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徐州金澄精密制造有限公司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10947-2025-EnMS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2024-N1EnMS-1287023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2025-N1EnMS-1230378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王宗收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2024-N1EnMS-1274285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2025年08月06日 08:30至2025年08月07日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42175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