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任丘市力科节能材料有限公司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30518-2023-EO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2023年07月19日 下午至2023年07月20日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2023-07-18 8:30:00下午至2023-07-18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任丘市力科节能材料有限公司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