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军粮服务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45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7月12日 上午至2023年07月13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