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0786-2022-2023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北京世纪京美家具（淮北）有限责任公司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2023年07月12日 上午至2023年07月12日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