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30541-2023-Q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河北欣悦辉金属制造有限公司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91130930MA09AEJP3P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河北欣悦辉金属制造有限公司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河北省沧州市孟村回族自治县新县镇南肖庄子工业区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河北省沧州市孟村回族自治县新县镇南肖庄子工业区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钢管脚手架扣件、井盖、井圈、雨水篦子的精密铸造和销售，钢管、法兰、管件的销售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河北欣悦辉金属制造有限公司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河北省沧州市孟村回族自治县新县镇南肖庄子工业区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河北省沧州市孟村回族自治县新县镇南肖庄子工业区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钢管脚手架扣件、井盖、井圈、雨水篦子的精密铸造和销售，钢管、法兰、管件的销售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