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30540-2023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178"/>
        <w:gridCol w:w="1714"/>
        <w:gridCol w:w="1536"/>
        <w:gridCol w:w="440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892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级（</w:t>
            </w:r>
            <w:r>
              <w:rPr>
                <w:rFonts w:hint="eastAsia"/>
                <w:lang w:val="en-US" w:eastAsia="zh-CN"/>
              </w:rPr>
              <w:t>0-4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lang w:eastAsia="zh-CN"/>
              </w:rPr>
              <w:t>压力变送器示值误差测量过程</w:t>
            </w:r>
          </w:p>
        </w:tc>
        <w:tc>
          <w:tcPr>
            <w:tcW w:w="197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280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11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56" w:type="dxa"/>
            <w:gridSpan w:val="4"/>
            <w:vAlign w:val="center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JJG882-2019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  <w:t>压力变送器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检定规程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7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1．测量范围的确定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级（</w:t>
            </w:r>
            <w:r>
              <w:rPr>
                <w:rFonts w:hint="eastAsia"/>
                <w:lang w:val="en-US" w:eastAsia="zh-CN"/>
              </w:rPr>
              <w:t>0-4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lang w:eastAsia="zh-CN"/>
              </w:rPr>
              <w:t>压力变送器</w:t>
            </w:r>
            <w:r>
              <w:rPr>
                <w:rFonts w:hint="eastAsia"/>
              </w:rPr>
              <w:t>，向两边延伸测量范围为（0～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）MPa，所以选用量程为（0～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）MPa</w:t>
            </w:r>
            <w:r>
              <w:rPr>
                <w:rFonts w:hint="eastAsia"/>
                <w:kern w:val="0"/>
                <w:szCs w:val="21"/>
                <w:lang w:eastAsia="zh-CN"/>
              </w:rPr>
              <w:t>数字压力控制器</w:t>
            </w:r>
            <w:r>
              <w:rPr>
                <w:rFonts w:hint="eastAsia"/>
              </w:rPr>
              <w:t>就可以满足要求。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最大允许误差的确定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在生产过程中，</w:t>
            </w:r>
            <w:r>
              <w:rPr>
                <w:rFonts w:hint="eastAsia"/>
                <w:lang w:eastAsia="zh-CN"/>
              </w:rPr>
              <w:t>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级（</w:t>
            </w:r>
            <w:r>
              <w:rPr>
                <w:rFonts w:hint="eastAsia"/>
                <w:lang w:val="en-US" w:eastAsia="zh-CN"/>
              </w:rPr>
              <w:t>0-4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lang w:eastAsia="zh-CN"/>
              </w:rPr>
              <w:t>压力变送器</w:t>
            </w:r>
            <w:r>
              <w:rPr>
                <w:rFonts w:hint="eastAsia"/>
              </w:rPr>
              <w:t>控制在（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</w:t>
            </w:r>
            <w:r>
              <w:rPr>
                <w:rFonts w:hint="eastAsia"/>
              </w:rPr>
              <w:t>）MPa，T=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0.02</w:t>
            </w:r>
            <w:r>
              <w:rPr>
                <w:rFonts w:hint="eastAsia"/>
              </w:rPr>
              <w:t>MPa；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则：测量过程最大允许误差：△允=T×（1/3～1/10）=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±0.02</w:t>
            </w:r>
            <w:r>
              <w:rPr>
                <w:rFonts w:hint="eastAsia"/>
              </w:rPr>
              <w:t>MPa×1/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 w:ascii="冬青黑体简体中文" w:hAnsi="冬青黑体简体中文" w:eastAsia="冬青黑体简体中文" w:cs="冬青黑体简体中文"/>
              </w:rPr>
              <w:t>±</w:t>
            </w:r>
            <w:r>
              <w:rPr>
                <w:rFonts w:hint="eastAsia"/>
                <w:lang w:val="en-US" w:eastAsia="zh-CN"/>
              </w:rPr>
              <w:t>0.0067</w:t>
            </w:r>
            <w:r>
              <w:rPr>
                <w:rFonts w:hint="eastAsia"/>
              </w:rPr>
              <w:t>MPa（取1/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)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测量设备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（0～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）MPa</w:t>
            </w:r>
            <w:r>
              <w:rPr>
                <w:rFonts w:hint="eastAsia"/>
                <w:kern w:val="0"/>
                <w:szCs w:val="21"/>
                <w:lang w:eastAsia="zh-CN"/>
              </w:rPr>
              <w:t>数字压力控制器，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准确度等级0.02级，在4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  <w:lang w:val="en-US" w:eastAsia="zh-CN"/>
              </w:rPr>
              <w:t>这一点的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允许误差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±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0.0008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714" w:type="dxa"/>
            <w:vAlign w:val="center"/>
          </w:tcPr>
          <w:p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准确度等级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（0～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）MPa</w:t>
            </w:r>
            <w:r>
              <w:rPr>
                <w:rFonts w:hint="eastAsia"/>
                <w:kern w:val="0"/>
                <w:szCs w:val="21"/>
                <w:lang w:eastAsia="zh-CN"/>
              </w:rPr>
              <w:t>数字压力控制器</w:t>
            </w:r>
            <w:r>
              <w:rPr>
                <w:rFonts w:hint="eastAsia"/>
                <w:lang w:val="en-US" w:eastAsia="zh-CN"/>
              </w:rPr>
              <w:t>/410017SE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（0-6）MPa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0.02级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J2023455215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037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</w:p>
          <w:p>
            <w:pPr>
              <w:spacing w:line="300" w:lineRule="auto"/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0-</w:t>
            </w:r>
            <w:r>
              <w:rPr>
                <w:rFonts w:hint="eastAsia"/>
                <w:color w:val="000000"/>
                <w:lang w:val="en-US" w:eastAsia="zh-CN"/>
              </w:rPr>
              <w:t>6）MPa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0.02级，</w:t>
            </w:r>
            <w:r>
              <w:rPr>
                <w:rFonts w:hint="eastAsia"/>
                <w:color w:val="000000"/>
              </w:rPr>
              <w:t>满足计量要求的测量范围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0.0067</w:t>
            </w:r>
            <w:r>
              <w:rPr>
                <w:rFonts w:hint="eastAsia"/>
              </w:rPr>
              <w:t>）MPa</w:t>
            </w:r>
            <w:r>
              <w:rPr>
                <w:rFonts w:hint="eastAsia"/>
                <w:color w:val="000000"/>
              </w:rPr>
              <w:t>的要求。</w:t>
            </w:r>
            <w:r>
              <w:rPr>
                <w:rFonts w:hint="eastAsia"/>
                <w:color w:val="000000"/>
                <w:lang w:val="en-US" w:eastAsia="zh-CN"/>
              </w:rPr>
              <w:t>该</w:t>
            </w:r>
            <w:r>
              <w:rPr>
                <w:rFonts w:hint="eastAsia"/>
                <w:kern w:val="0"/>
                <w:szCs w:val="21"/>
                <w:lang w:eastAsia="zh-CN"/>
              </w:rPr>
              <w:t>数字压力控制器</w:t>
            </w:r>
            <w:r>
              <w:rPr>
                <w:rFonts w:hint="eastAsia"/>
                <w:color w:val="000000"/>
                <w:lang w:val="en-US" w:eastAsia="zh-CN"/>
              </w:rPr>
              <w:t>2023年7月4日检定符合0.02级。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最大允许</w:t>
            </w:r>
            <w:r>
              <w:rPr>
                <w:rFonts w:hint="eastAsia"/>
              </w:rPr>
              <w:t>误差小于测量过程最大允许误差。</w:t>
            </w: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>田军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037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于养奇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/>
                <w:szCs w:val="21"/>
                <w:lang w:val="en-US" w:eastAsia="zh-CN"/>
              </w:rPr>
              <w:t>谭蓓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tabs>
          <w:tab w:val="left" w:pos="8780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D ISC-A-I-08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18C90"/>
    <w:multiLevelType w:val="singleLevel"/>
    <w:tmpl w:val="07318C9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5YmRmMWQ4MDA3MWUzNWI3YTE5MWM2MzlhMmI0ODcifQ=="/>
  </w:docVars>
  <w:rsids>
    <w:rsidRoot w:val="00000000"/>
    <w:rsid w:val="016B0788"/>
    <w:rsid w:val="04E274F7"/>
    <w:rsid w:val="0946713B"/>
    <w:rsid w:val="0E737314"/>
    <w:rsid w:val="29C95753"/>
    <w:rsid w:val="2A614B6C"/>
    <w:rsid w:val="2E00469C"/>
    <w:rsid w:val="389E4D88"/>
    <w:rsid w:val="3B210800"/>
    <w:rsid w:val="3E950049"/>
    <w:rsid w:val="401E36CB"/>
    <w:rsid w:val="4A3249C6"/>
    <w:rsid w:val="4FC326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745</Characters>
  <Lines>2</Lines>
  <Paragraphs>1</Paragraphs>
  <TotalTime>0</TotalTime>
  <ScaleCrop>false</ScaleCrop>
  <LinksUpToDate>false</LinksUpToDate>
  <CharactersWithSpaces>828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于养奇</cp:lastModifiedBy>
  <cp:lastPrinted>2017-02-16T05:50:00Z</cp:lastPrinted>
  <dcterms:modified xsi:type="dcterms:W3CDTF">2023-07-20T02:12:21Z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5353CF87E0E44FCC978DB3E20F32CC4B_12</vt:lpwstr>
  </property>
</Properties>
</file>