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海禹新能源（上海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21 8:30:00上午至2023-07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