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0815-2021-Q-2023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四川圣祥科技有限公司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91510704MA624EWC17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四川圣祥科技有限公司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绵阳市游仙区新桥镇同福村5社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绵阳市游仙区新桥镇同福村5社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电气化铁道及电力用供电器材（金属构件）的生产，接地棒验电器的销售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四川圣祥科技有限公司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绵阳市游仙区新桥镇同福村5社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绵阳市游仙区新桥镇同福村5社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电气化铁道及电力用供电器材（金属构件）的生产，接地棒验电器的销售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