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66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南金鹏管道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06日 上午至2023年07月07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