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山东长鑫金属制品有限公司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2023-07-17 13:30:00上午至2023-07-17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