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爱康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5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9日 上午至2023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爱康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