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2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樱子物业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80073933607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樱子物业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运城市禹都花园西座三单元9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西省运城市姚暹渠北盐湖区村镇建设局家属院一排九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政服务，物业管理服务（含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政服务，物业管理服务（含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政服务，物业管理服务（含保洁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樱子物业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运城市禹都花园西座三单元9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运城市姚暹渠北盐湖区村镇建设局家属院一排九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政服务，物业管理服务（含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政服务，物业管理服务（含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家政服务，物业管理服务（含保洁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