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四川辉圣裕建筑工程有限公司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91510104MA69U49D4J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四川辉圣裕建筑工程有限公司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成都市锦江区静沙南路18号3栋14层1406号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成都市高新区天府二街雄川金融中心3号楼20层2003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EC：资质范围内的建筑工程施工总承包、防水防腐保温工程专15.05业承包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E：资质范围内的建筑工程施工总承包、防水防腐保温工程专业承包、施工劳务所涉及场所的相关环境管理活动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O：资质范围内的建筑工程施工总承包、防水防腐保温工程专业承包、施工劳务所涉及场所的相关职业健康安全管理活动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Q：施工劳务分包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四川辉圣裕建筑工程有限公司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成都市锦江区静沙南路18号3栋14层1406号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成都市高新区天府二街雄川金融中心3号楼20层2003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EC：资质范围内的建筑工程施工总承包、防水防腐保温工程专15.05业承包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E：资质范围内的建筑工程施工总承包、防水防腐保温工程专业承包、施工劳务所涉及场所的相关环境管理活动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O：资质范围内的建筑工程施工总承包、防水防腐保温工程专业承包、施工劳务所涉及场所的相关职业健康安全管理活动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Q：施工劳务分包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