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重庆特菲克新能源科技有限公司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明利红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2023年07月04日 上午至2023年07月04日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