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江苏华鹏变压器有限公司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2023年07月01日 上午至2023年07月01日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