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6D2805" w:rsidP="00307807">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roofErr w:type="gramStart"/>
      <w:r>
        <w:rPr>
          <w:rFonts w:hint="eastAsia"/>
          <w:b/>
          <w:color w:val="000000" w:themeColor="text1"/>
          <w:sz w:val="21"/>
          <w:szCs w:val="21"/>
        </w:rPr>
        <w:t>:</w:t>
      </w:r>
      <w:bookmarkStart w:id="0" w:name="合同编号"/>
      <w:r w:rsidR="00307807">
        <w:rPr>
          <w:szCs w:val="44"/>
          <w:u w:val="single"/>
        </w:rPr>
        <w:t>0075</w:t>
      </w:r>
      <w:proofErr w:type="gramEnd"/>
      <w:r w:rsidR="00307807">
        <w:rPr>
          <w:szCs w:val="44"/>
          <w:u w:val="single"/>
        </w:rPr>
        <w:t>-2020-QEO</w:t>
      </w:r>
      <w:bookmarkEnd w:id="0"/>
    </w:p>
    <w:p w:rsidR="00FB5842" w:rsidRDefault="006D2805">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AC371E" w:rsidRDefault="00AC371E">
      <w:pPr>
        <w:snapToGrid w:val="0"/>
        <w:spacing w:line="0" w:lineRule="atLeast"/>
        <w:jc w:val="center"/>
        <w:rPr>
          <w:rFonts w:eastAsia="隶书"/>
          <w:b/>
          <w:color w:val="000000" w:themeColor="text1"/>
          <w:sz w:val="30"/>
          <w:szCs w:val="30"/>
        </w:rPr>
      </w:pPr>
    </w:p>
    <w:p w:rsidR="00FB5842" w:rsidRDefault="006D2805">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6D2805">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浙江企航工贸有限公司</w:t>
      </w:r>
      <w:bookmarkEnd w:id="1"/>
    </w:p>
    <w:p w:rsidR="00FB5842" w:rsidRDefault="006D2805" w:rsidP="0030780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rsidRDefault="006D2805">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浙江省金华市永康市龙山镇吕南宅四村长龙南路</w:t>
      </w:r>
      <w:r>
        <w:rPr>
          <w:rFonts w:hint="eastAsia"/>
          <w:b/>
          <w:color w:val="000000" w:themeColor="text1"/>
          <w:sz w:val="22"/>
          <w:szCs w:val="22"/>
        </w:rPr>
        <w:t>178</w:t>
      </w:r>
      <w:r>
        <w:rPr>
          <w:rFonts w:hint="eastAsia"/>
          <w:b/>
          <w:color w:val="000000" w:themeColor="text1"/>
          <w:sz w:val="22"/>
          <w:szCs w:val="22"/>
        </w:rPr>
        <w:t>号</w:t>
      </w:r>
      <w:bookmarkEnd w:id="3"/>
      <w:r>
        <w:rPr>
          <w:rFonts w:hint="eastAsia"/>
          <w:b/>
          <w:color w:val="000000" w:themeColor="text1"/>
          <w:sz w:val="22"/>
          <w:szCs w:val="22"/>
        </w:rPr>
        <w:t xml:space="preserve"> </w:t>
      </w:r>
      <w:r w:rsidR="00307807">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321312</w:t>
      </w:r>
      <w:bookmarkEnd w:id="4"/>
    </w:p>
    <w:p w:rsidR="00FB5842" w:rsidRDefault="006D2805" w:rsidP="0030780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6D2805">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307807" w:rsidRPr="00307807">
        <w:rPr>
          <w:rFonts w:hint="eastAsia"/>
          <w:b/>
          <w:color w:val="000000" w:themeColor="text1"/>
          <w:sz w:val="22"/>
          <w:szCs w:val="22"/>
        </w:rPr>
        <w:t>浙江省金华市永康市龙山镇吕南宅四村长龙南路</w:t>
      </w:r>
      <w:r w:rsidR="00307807" w:rsidRPr="00307807">
        <w:rPr>
          <w:rFonts w:hint="eastAsia"/>
          <w:b/>
          <w:color w:val="000000" w:themeColor="text1"/>
          <w:sz w:val="22"/>
          <w:szCs w:val="22"/>
        </w:rPr>
        <w:t>178</w:t>
      </w:r>
      <w:r w:rsidR="00307807" w:rsidRPr="00307807">
        <w:rPr>
          <w:rFonts w:hint="eastAsia"/>
          <w:b/>
          <w:color w:val="000000" w:themeColor="text1"/>
          <w:sz w:val="22"/>
          <w:szCs w:val="22"/>
        </w:rPr>
        <w:t>号</w:t>
      </w:r>
      <w:r w:rsidR="00307807">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321</w:t>
      </w:r>
      <w:bookmarkEnd w:id="5"/>
      <w:r w:rsidR="00307807">
        <w:rPr>
          <w:rFonts w:hint="eastAsia"/>
          <w:b/>
          <w:color w:val="000000" w:themeColor="text1"/>
          <w:sz w:val="22"/>
          <w:szCs w:val="22"/>
        </w:rPr>
        <w:t>312</w:t>
      </w:r>
    </w:p>
    <w:p w:rsidR="00FB5842" w:rsidRDefault="006D2805" w:rsidP="0030780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6D2805">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6D2805" w:rsidP="0030780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6D2805">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91330784MA2DBQ3X2N</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13868980152</w:t>
      </w:r>
      <w:bookmarkEnd w:id="8"/>
    </w:p>
    <w:p w:rsidR="00126B88" w:rsidRDefault="00126B88" w:rsidP="000B2E84">
      <w:pPr>
        <w:pStyle w:val="a3"/>
        <w:spacing w:beforeLines="50" w:before="120" w:line="240" w:lineRule="exact"/>
        <w:ind w:firstLine="0"/>
        <w:rPr>
          <w:b/>
          <w:color w:val="000000" w:themeColor="text1"/>
          <w:sz w:val="22"/>
          <w:szCs w:val="22"/>
        </w:rPr>
      </w:pPr>
    </w:p>
    <w:p w:rsidR="00FB5842" w:rsidRDefault="006D2805" w:rsidP="000B2E84">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施建平</w:t>
      </w:r>
      <w:bookmarkEnd w:id="9"/>
      <w:r>
        <w:rPr>
          <w:rFonts w:hint="eastAsia"/>
          <w:b/>
          <w:color w:val="000000" w:themeColor="text1"/>
          <w:sz w:val="22"/>
          <w:szCs w:val="22"/>
        </w:rPr>
        <w:t xml:space="preserve"> </w:t>
      </w:r>
      <w:r>
        <w:rPr>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杨岑</w:t>
      </w:r>
      <w:bookmarkEnd w:id="10"/>
      <w:r>
        <w:rPr>
          <w:rFonts w:hint="eastAsia"/>
          <w:b/>
          <w:color w:val="000000" w:themeColor="text1"/>
          <w:sz w:val="22"/>
          <w:szCs w:val="22"/>
        </w:rPr>
        <w:t xml:space="preserve"> </w:t>
      </w:r>
      <w:r>
        <w:rPr>
          <w:b/>
          <w:color w:val="000000" w:themeColor="text1"/>
          <w:sz w:val="22"/>
          <w:szCs w:val="22"/>
        </w:rPr>
        <w:t xml:space="preserve"> </w:t>
      </w:r>
      <w:r w:rsidR="00126B88">
        <w:rPr>
          <w:rFonts w:hint="eastAsia"/>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25</w:t>
      </w:r>
      <w:bookmarkEnd w:id="11"/>
    </w:p>
    <w:p w:rsidR="00AC371E" w:rsidRDefault="00AC371E" w:rsidP="00735F9E">
      <w:pPr>
        <w:pStyle w:val="a3"/>
        <w:spacing w:line="240" w:lineRule="auto"/>
        <w:ind w:firstLine="0"/>
        <w:rPr>
          <w:b/>
          <w:color w:val="000000" w:themeColor="text1"/>
          <w:sz w:val="22"/>
          <w:szCs w:val="22"/>
        </w:rPr>
      </w:pPr>
    </w:p>
    <w:p w:rsidR="00AC371E" w:rsidRDefault="006D2805"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E：GB/T 24001-2016idtISO 14001:2015,Q：GB/T 19001-2016idtISO 9001:2015,O：ISO 45001：2018</w:t>
      </w:r>
      <w:bookmarkEnd w:id="12"/>
    </w:p>
    <w:p w:rsidR="00126B88" w:rsidRDefault="00126B88" w:rsidP="00735F9E">
      <w:pPr>
        <w:pStyle w:val="a3"/>
        <w:spacing w:line="240" w:lineRule="auto"/>
        <w:ind w:firstLine="0"/>
        <w:rPr>
          <w:b/>
          <w:color w:val="000000" w:themeColor="text1"/>
          <w:spacing w:val="-2"/>
          <w:sz w:val="22"/>
          <w:szCs w:val="22"/>
        </w:rPr>
      </w:pPr>
    </w:p>
    <w:p w:rsidR="00735F9E" w:rsidRDefault="006D2805"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3"/>
    </w:p>
    <w:p w:rsidR="00FB5842" w:rsidRDefault="006D2805">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AC371E" w:rsidRDefault="00AC371E" w:rsidP="0015041A">
      <w:pPr>
        <w:pStyle w:val="a3"/>
        <w:spacing w:line="240" w:lineRule="auto"/>
        <w:ind w:firstLine="0"/>
        <w:rPr>
          <w:b/>
          <w:color w:val="000000" w:themeColor="text1"/>
          <w:sz w:val="22"/>
          <w:szCs w:val="22"/>
        </w:rPr>
      </w:pPr>
      <w:bookmarkStart w:id="14" w:name="审核范围"/>
      <w:r>
        <w:rPr>
          <w:rFonts w:hint="eastAsia"/>
          <w:b/>
          <w:color w:val="000000" w:themeColor="text1"/>
          <w:sz w:val="22"/>
          <w:szCs w:val="22"/>
        </w:rPr>
        <w:t>认证范围：</w:t>
      </w:r>
    </w:p>
    <w:p w:rsidR="00FB5842" w:rsidRDefault="00307807" w:rsidP="00126B88">
      <w:pPr>
        <w:pStyle w:val="a3"/>
        <w:spacing w:line="360" w:lineRule="auto"/>
        <w:ind w:firstLine="0"/>
        <w:rPr>
          <w:b/>
          <w:color w:val="000000" w:themeColor="text1"/>
          <w:sz w:val="22"/>
          <w:szCs w:val="22"/>
          <w:u w:val="single"/>
        </w:rPr>
      </w:pPr>
      <w:r>
        <w:rPr>
          <w:rFonts w:hint="eastAsia"/>
          <w:b/>
          <w:color w:val="000000" w:themeColor="text1"/>
          <w:sz w:val="22"/>
          <w:szCs w:val="22"/>
        </w:rPr>
        <w:t>Q</w:t>
      </w:r>
      <w:r w:rsidR="006D2805">
        <w:rPr>
          <w:rFonts w:hint="eastAsia"/>
          <w:b/>
          <w:color w:val="000000" w:themeColor="text1"/>
          <w:sz w:val="22"/>
          <w:szCs w:val="22"/>
        </w:rPr>
        <w:t>：</w:t>
      </w:r>
      <w:r w:rsidR="00AC371E" w:rsidRPr="00AC371E">
        <w:rPr>
          <w:rFonts w:hint="eastAsia"/>
          <w:b/>
          <w:color w:val="000000" w:themeColor="text1"/>
          <w:sz w:val="22"/>
          <w:szCs w:val="22"/>
        </w:rPr>
        <w:t>金属家具（课桌椅、餐桌、排椅、公寓床、文件柜、幼儿家具）的组装生产，办公家具的销售</w:t>
      </w:r>
    </w:p>
    <w:p w:rsidR="00B03000" w:rsidRDefault="00307807" w:rsidP="00126B88">
      <w:pPr>
        <w:pStyle w:val="a3"/>
        <w:spacing w:line="360" w:lineRule="auto"/>
        <w:ind w:firstLine="0"/>
        <w:rPr>
          <w:b/>
          <w:color w:val="000000" w:themeColor="text1"/>
          <w:sz w:val="22"/>
          <w:szCs w:val="22"/>
        </w:rPr>
      </w:pPr>
      <w:r>
        <w:rPr>
          <w:rFonts w:hint="eastAsia"/>
          <w:b/>
          <w:color w:val="000000" w:themeColor="text1"/>
          <w:sz w:val="22"/>
          <w:szCs w:val="22"/>
        </w:rPr>
        <w:t>E</w:t>
      </w:r>
      <w:r w:rsidR="006D2805">
        <w:rPr>
          <w:rFonts w:hint="eastAsia"/>
          <w:b/>
          <w:color w:val="000000" w:themeColor="text1"/>
          <w:sz w:val="22"/>
          <w:szCs w:val="22"/>
        </w:rPr>
        <w:t>：</w:t>
      </w:r>
      <w:r w:rsidR="00AC371E" w:rsidRPr="00AC371E">
        <w:rPr>
          <w:rFonts w:hint="eastAsia"/>
          <w:b/>
          <w:color w:val="000000" w:themeColor="text1"/>
          <w:sz w:val="22"/>
          <w:szCs w:val="22"/>
        </w:rPr>
        <w:t>金属家具（课桌椅、餐桌、排椅、公寓床、文件柜、幼儿家具）的组装生产，办公家具的销售</w:t>
      </w:r>
      <w:r w:rsidR="006D2805">
        <w:rPr>
          <w:rFonts w:hint="eastAsia"/>
          <w:b/>
          <w:color w:val="000000" w:themeColor="text1"/>
          <w:sz w:val="22"/>
          <w:szCs w:val="22"/>
        </w:rPr>
        <w:t>及其场所</w:t>
      </w:r>
      <w:proofErr w:type="gramStart"/>
      <w:r w:rsidR="006D2805">
        <w:rPr>
          <w:rFonts w:hint="eastAsia"/>
          <w:b/>
          <w:color w:val="000000" w:themeColor="text1"/>
          <w:sz w:val="22"/>
          <w:szCs w:val="22"/>
        </w:rPr>
        <w:t>所</w:t>
      </w:r>
      <w:proofErr w:type="gramEnd"/>
      <w:r w:rsidR="006D2805">
        <w:rPr>
          <w:rFonts w:hint="eastAsia"/>
          <w:b/>
          <w:color w:val="000000" w:themeColor="text1"/>
          <w:sz w:val="22"/>
          <w:szCs w:val="22"/>
        </w:rPr>
        <w:t>涉及的环境管理活动</w:t>
      </w:r>
    </w:p>
    <w:p w:rsidR="00307807" w:rsidRDefault="006D2805" w:rsidP="00126B88">
      <w:pPr>
        <w:pStyle w:val="a3"/>
        <w:spacing w:line="36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w:t>
      </w:r>
      <w:r w:rsidR="00AC371E" w:rsidRPr="00AC371E">
        <w:rPr>
          <w:rFonts w:hint="eastAsia"/>
          <w:b/>
          <w:color w:val="000000" w:themeColor="text1"/>
          <w:sz w:val="22"/>
          <w:szCs w:val="22"/>
        </w:rPr>
        <w:t>金属家具（课桌椅、餐桌、排椅、公寓床、文件柜、幼儿家具）的组装生产，办公家具的销售</w:t>
      </w:r>
      <w:r>
        <w:rPr>
          <w:rFonts w:hint="eastAsia"/>
          <w:b/>
          <w:color w:val="000000" w:themeColor="text1"/>
          <w:sz w:val="22"/>
          <w:szCs w:val="22"/>
        </w:rPr>
        <w:t>及其场所</w:t>
      </w:r>
      <w:proofErr w:type="gramStart"/>
      <w:r>
        <w:rPr>
          <w:rFonts w:hint="eastAsia"/>
          <w:b/>
          <w:color w:val="000000" w:themeColor="text1"/>
          <w:sz w:val="22"/>
          <w:szCs w:val="22"/>
        </w:rPr>
        <w:t>所</w:t>
      </w:r>
      <w:proofErr w:type="gramEnd"/>
      <w:r>
        <w:rPr>
          <w:rFonts w:hint="eastAsia"/>
          <w:b/>
          <w:color w:val="000000" w:themeColor="text1"/>
          <w:sz w:val="22"/>
          <w:szCs w:val="22"/>
        </w:rPr>
        <w:t>涉及的职业健康安全管理活动</w:t>
      </w:r>
      <w:bookmarkEnd w:id="14"/>
    </w:p>
    <w:p w:rsidR="00AC371E" w:rsidRDefault="00AC371E" w:rsidP="00AC371E">
      <w:pPr>
        <w:pStyle w:val="a3"/>
        <w:spacing w:line="400" w:lineRule="exact"/>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AC371E" w:rsidRDefault="00AC371E" w:rsidP="00AC371E">
      <w:pPr>
        <w:pStyle w:val="a3"/>
        <w:spacing w:line="400" w:lineRule="exact"/>
        <w:ind w:firstLineChars="286" w:firstLine="632"/>
        <w:rPr>
          <w:b/>
          <w:color w:val="000000" w:themeColor="text1"/>
          <w:sz w:val="22"/>
          <w:szCs w:val="22"/>
        </w:rPr>
      </w:pPr>
    </w:p>
    <w:p w:rsidR="00AC371E" w:rsidRDefault="00AC371E" w:rsidP="00AC371E">
      <w:pPr>
        <w:pStyle w:val="a3"/>
        <w:spacing w:line="400" w:lineRule="exact"/>
        <w:ind w:firstLineChars="286" w:firstLine="632"/>
        <w:rPr>
          <w:b/>
          <w:color w:val="000000" w:themeColor="text1"/>
          <w:sz w:val="22"/>
          <w:szCs w:val="22"/>
        </w:rPr>
      </w:pPr>
    </w:p>
    <w:p w:rsidR="00126B88" w:rsidRDefault="00126B88" w:rsidP="00AC371E">
      <w:pPr>
        <w:pStyle w:val="a3"/>
        <w:spacing w:line="400" w:lineRule="exact"/>
        <w:ind w:firstLineChars="286" w:firstLine="632"/>
        <w:rPr>
          <w:b/>
          <w:color w:val="000000" w:themeColor="text1"/>
          <w:sz w:val="22"/>
          <w:szCs w:val="22"/>
        </w:rPr>
      </w:pPr>
    </w:p>
    <w:p w:rsidR="00126B88" w:rsidRDefault="00126B88" w:rsidP="00AC371E">
      <w:pPr>
        <w:pStyle w:val="a3"/>
        <w:spacing w:line="400" w:lineRule="exact"/>
        <w:ind w:firstLineChars="286" w:firstLine="632"/>
        <w:rPr>
          <w:b/>
          <w:color w:val="000000" w:themeColor="text1"/>
          <w:sz w:val="22"/>
          <w:szCs w:val="22"/>
        </w:rPr>
      </w:pPr>
    </w:p>
    <w:p w:rsidR="00AC371E" w:rsidRDefault="00AC371E" w:rsidP="00AC371E">
      <w:pPr>
        <w:pStyle w:val="a3"/>
        <w:spacing w:line="400" w:lineRule="exact"/>
        <w:ind w:firstLineChars="286" w:firstLine="632"/>
        <w:rPr>
          <w:b/>
          <w:color w:val="000000" w:themeColor="text1"/>
          <w:sz w:val="22"/>
          <w:szCs w:val="22"/>
          <w:u w:val="single"/>
        </w:rPr>
      </w:pPr>
    </w:p>
    <w:p w:rsidR="00126B88" w:rsidRDefault="00126B88" w:rsidP="00AC371E">
      <w:pPr>
        <w:pStyle w:val="a3"/>
        <w:spacing w:line="400" w:lineRule="exact"/>
        <w:ind w:firstLineChars="286" w:firstLine="632"/>
        <w:rPr>
          <w:b/>
          <w:color w:val="000000" w:themeColor="text1"/>
          <w:sz w:val="22"/>
          <w:szCs w:val="22"/>
          <w:u w:val="single"/>
        </w:rPr>
      </w:pPr>
    </w:p>
    <w:p w:rsidR="00126B88" w:rsidRDefault="00126B88" w:rsidP="00AC371E">
      <w:pPr>
        <w:pStyle w:val="a3"/>
        <w:spacing w:line="400" w:lineRule="exact"/>
        <w:ind w:firstLineChars="286" w:firstLine="632"/>
        <w:rPr>
          <w:b/>
          <w:color w:val="000000" w:themeColor="text1"/>
          <w:sz w:val="22"/>
          <w:szCs w:val="22"/>
          <w:u w:val="single"/>
        </w:rPr>
      </w:pPr>
    </w:p>
    <w:p w:rsidR="00126B88" w:rsidRDefault="00126B88" w:rsidP="00AC371E">
      <w:pPr>
        <w:pStyle w:val="a3"/>
        <w:spacing w:line="400" w:lineRule="exact"/>
        <w:ind w:firstLineChars="286" w:firstLine="632"/>
        <w:rPr>
          <w:b/>
          <w:color w:val="000000" w:themeColor="text1"/>
          <w:sz w:val="22"/>
          <w:szCs w:val="22"/>
          <w:u w:val="single"/>
        </w:rPr>
      </w:pPr>
    </w:p>
    <w:p w:rsidR="00307807" w:rsidRDefault="00E27B0E" w:rsidP="00307807">
      <w:pPr>
        <w:pStyle w:val="a3"/>
        <w:spacing w:line="240" w:lineRule="auto"/>
        <w:ind w:firstLine="0"/>
        <w:rPr>
          <w:b/>
          <w:color w:val="000000" w:themeColor="text1"/>
          <w:sz w:val="22"/>
          <w:szCs w:val="22"/>
        </w:rPr>
      </w:pPr>
      <w:bookmarkStart w:id="15" w:name="_GoBack"/>
      <w:r>
        <w:rPr>
          <w:b/>
          <w:noProof/>
          <w:color w:val="000000" w:themeColor="text1"/>
          <w:sz w:val="22"/>
          <w:szCs w:val="22"/>
        </w:rPr>
        <w:lastRenderedPageBreak/>
        <w:drawing>
          <wp:anchor distT="0" distB="0" distL="114300" distR="114300" simplePos="0" relativeHeight="251660288" behindDoc="0" locked="0" layoutInCell="1" allowOverlap="1" wp14:anchorId="25AEDE95" wp14:editId="409DCE6C">
            <wp:simplePos x="0" y="0"/>
            <wp:positionH relativeFrom="column">
              <wp:posOffset>-480060</wp:posOffset>
            </wp:positionH>
            <wp:positionV relativeFrom="paragraph">
              <wp:posOffset>-655320</wp:posOffset>
            </wp:positionV>
            <wp:extent cx="7200000" cy="10144886"/>
            <wp:effectExtent l="0" t="0" r="0" b="0"/>
            <wp:wrapNone/>
            <wp:docPr id="2" name="图片 2" descr="E:\360安全云盘同步版\国标联合审核\202003\浙江企航工贸有限公司\企航二阶段资料\新文档 03-25-2020 20.03.09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3\浙江企航工贸有限公司\企航二阶段资料\新文档 03-25-2020 20.03.09_1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1014488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5"/>
    </w:p>
    <w:p w:rsidR="00307807" w:rsidRDefault="00307807" w:rsidP="00307807">
      <w:pPr>
        <w:pStyle w:val="a3"/>
        <w:spacing w:line="240" w:lineRule="auto"/>
        <w:ind w:firstLine="0"/>
        <w:rPr>
          <w:b/>
          <w:color w:val="000000" w:themeColor="text1"/>
          <w:sz w:val="22"/>
          <w:szCs w:val="22"/>
        </w:rPr>
      </w:pPr>
    </w:p>
    <w:p w:rsidR="00FB5842" w:rsidRDefault="006D2805" w:rsidP="00307807">
      <w:pPr>
        <w:pStyle w:val="a3"/>
        <w:spacing w:line="240" w:lineRule="auto"/>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rsidR="00FB5842" w:rsidRDefault="00126B88">
      <w:pPr>
        <w:pStyle w:val="a3"/>
        <w:spacing w:line="360" w:lineRule="exact"/>
        <w:ind w:firstLine="0"/>
        <w:rPr>
          <w:b/>
          <w:color w:val="000000" w:themeColor="text1"/>
          <w:sz w:val="22"/>
          <w:szCs w:val="22"/>
        </w:rPr>
      </w:pPr>
      <w:r>
        <w:rPr>
          <w:noProof/>
        </w:rPr>
        <w:drawing>
          <wp:anchor distT="0" distB="0" distL="114300" distR="114300" simplePos="0" relativeHeight="251658240" behindDoc="0" locked="0" layoutInCell="1" allowOverlap="1" wp14:anchorId="2001AF80" wp14:editId="7BB68F92">
            <wp:simplePos x="0" y="0"/>
            <wp:positionH relativeFrom="column">
              <wp:posOffset>4160520</wp:posOffset>
            </wp:positionH>
            <wp:positionV relativeFrom="paragraph">
              <wp:posOffset>130175</wp:posOffset>
            </wp:positionV>
            <wp:extent cx="1023620" cy="516255"/>
            <wp:effectExtent l="0" t="0" r="0" b="0"/>
            <wp:wrapNone/>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9" cstate="print">
                      <a:lum bright="-54000" contrast="72000"/>
                      <a:extLst>
                        <a:ext uri="{28A0092B-C50C-407E-A947-70E740481C1C}">
                          <a14:useLocalDpi xmlns:a14="http://schemas.microsoft.com/office/drawing/2010/main" val="0"/>
                        </a:ext>
                      </a:extLst>
                    </a:blip>
                    <a:srcRect/>
                    <a:stretch>
                      <a:fillRect/>
                    </a:stretch>
                  </pic:blipFill>
                  <pic:spPr>
                    <a:xfrm>
                      <a:off x="0" y="0"/>
                      <a:ext cx="1023620"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6D2805">
        <w:rPr>
          <w:rFonts w:hint="eastAsia"/>
          <w:b/>
          <w:color w:val="000000" w:themeColor="text1"/>
          <w:sz w:val="22"/>
          <w:szCs w:val="22"/>
        </w:rPr>
        <w:t>备注：</w:t>
      </w:r>
    </w:p>
    <w:p w:rsidR="00FB5842" w:rsidRPr="00126B88" w:rsidRDefault="006D2805">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AC371E">
        <w:rPr>
          <w:rFonts w:hint="eastAsia"/>
          <w:b/>
          <w:color w:val="000000" w:themeColor="text1"/>
          <w:sz w:val="22"/>
          <w:szCs w:val="22"/>
        </w:rPr>
        <w:t xml:space="preserve">                          </w:t>
      </w:r>
      <w:r>
        <w:rPr>
          <w:rFonts w:hint="eastAsia"/>
          <w:b/>
          <w:color w:val="000000" w:themeColor="text1"/>
          <w:sz w:val="22"/>
          <w:szCs w:val="22"/>
        </w:rPr>
        <w:t>组长确认：</w:t>
      </w:r>
    </w:p>
    <w:p w:rsidR="00AC371E" w:rsidRDefault="00AC371E">
      <w:pPr>
        <w:pStyle w:val="a3"/>
        <w:spacing w:line="360" w:lineRule="exact"/>
        <w:ind w:firstLine="0"/>
        <w:rPr>
          <w:b/>
          <w:color w:val="000000" w:themeColor="text1"/>
          <w:sz w:val="22"/>
          <w:szCs w:val="22"/>
        </w:rPr>
      </w:pPr>
    </w:p>
    <w:p w:rsidR="00FB5842" w:rsidRDefault="006D2805" w:rsidP="00AC371E">
      <w:pPr>
        <w:pStyle w:val="a3"/>
        <w:spacing w:line="360" w:lineRule="exact"/>
        <w:ind w:firstLineChars="800" w:firstLine="1767"/>
        <w:rPr>
          <w:b/>
          <w:color w:val="000000" w:themeColor="text1"/>
          <w:sz w:val="22"/>
          <w:szCs w:val="22"/>
        </w:rPr>
      </w:pPr>
      <w:r>
        <w:rPr>
          <w:rFonts w:hint="eastAsia"/>
          <w:b/>
          <w:color w:val="000000" w:themeColor="text1"/>
          <w:sz w:val="22"/>
          <w:szCs w:val="22"/>
        </w:rPr>
        <w:t>日期：</w:t>
      </w:r>
      <w:r w:rsidR="00AC371E">
        <w:rPr>
          <w:rFonts w:hint="eastAsia"/>
          <w:b/>
          <w:color w:val="000000" w:themeColor="text1"/>
          <w:sz w:val="22"/>
          <w:szCs w:val="22"/>
        </w:rPr>
        <w:t xml:space="preserve"> </w:t>
      </w:r>
      <w:r w:rsidR="00126B88">
        <w:rPr>
          <w:rFonts w:hint="eastAsia"/>
          <w:b/>
          <w:color w:val="000000" w:themeColor="text1"/>
          <w:sz w:val="22"/>
          <w:szCs w:val="22"/>
        </w:rPr>
        <w:t>2020.3.27</w:t>
      </w:r>
      <w:r w:rsidR="00AC371E">
        <w:rPr>
          <w:rFonts w:hint="eastAsia"/>
          <w:b/>
          <w:color w:val="000000" w:themeColor="text1"/>
          <w:sz w:val="22"/>
          <w:szCs w:val="22"/>
        </w:rPr>
        <w:t xml:space="preserve">                      </w:t>
      </w:r>
      <w:r>
        <w:rPr>
          <w:rFonts w:hint="eastAsia"/>
          <w:b/>
          <w:color w:val="000000" w:themeColor="text1"/>
          <w:sz w:val="22"/>
          <w:szCs w:val="22"/>
        </w:rPr>
        <w:t>日期：</w:t>
      </w:r>
      <w:r w:rsidR="00126B88">
        <w:rPr>
          <w:rFonts w:hint="eastAsia"/>
          <w:b/>
          <w:color w:val="000000" w:themeColor="text1"/>
          <w:sz w:val="22"/>
          <w:szCs w:val="22"/>
        </w:rPr>
        <w:t xml:space="preserve"> 2020.3.27 </w:t>
      </w:r>
    </w:p>
    <w:p w:rsidR="00126B88" w:rsidRDefault="00126B88" w:rsidP="00AC371E">
      <w:pPr>
        <w:pStyle w:val="a3"/>
        <w:spacing w:line="360" w:lineRule="exact"/>
        <w:ind w:firstLineChars="800" w:firstLine="1767"/>
        <w:rPr>
          <w:b/>
          <w:color w:val="000000" w:themeColor="text1"/>
          <w:sz w:val="22"/>
          <w:szCs w:val="22"/>
        </w:rPr>
      </w:pPr>
    </w:p>
    <w:p w:rsidR="00FB5842" w:rsidRDefault="006D2805">
      <w:pPr>
        <w:pStyle w:val="a3"/>
        <w:spacing w:line="0" w:lineRule="atLeast"/>
        <w:ind w:firstLine="0"/>
        <w:rPr>
          <w:b/>
          <w:color w:val="000000" w:themeColor="text1"/>
          <w:sz w:val="18"/>
          <w:szCs w:val="18"/>
        </w:rPr>
      </w:pPr>
      <w:r>
        <w:rPr>
          <w:b/>
          <w:color w:val="000000" w:themeColor="text1"/>
          <w:sz w:val="18"/>
          <w:szCs w:val="18"/>
        </w:rPr>
        <w:t>注：</w:t>
      </w:r>
    </w:p>
    <w:p w:rsidR="00FB5842" w:rsidRDefault="006D2805" w:rsidP="00B03000">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10"/>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288" w:rsidRDefault="00DC0288">
      <w:r>
        <w:separator/>
      </w:r>
    </w:p>
  </w:endnote>
  <w:endnote w:type="continuationSeparator" w:id="0">
    <w:p w:rsidR="00DC0288" w:rsidRDefault="00DC0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288" w:rsidRDefault="00DC0288">
      <w:r>
        <w:separator/>
      </w:r>
    </w:p>
  </w:footnote>
  <w:footnote w:type="continuationSeparator" w:id="0">
    <w:p w:rsidR="00DC0288" w:rsidRDefault="00DC02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6D2805" w:rsidP="00307807">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DC0288"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6D2805"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6D2805" w:rsidRPr="00390345">
      <w:rPr>
        <w:rStyle w:val="CharChar1"/>
        <w:rFonts w:hint="default"/>
        <w:w w:val="90"/>
      </w:rPr>
      <w:t>Beijing International Standard united Certification Co.,Ltd.</w:t>
    </w:r>
  </w:p>
  <w:p w:rsidR="00A66DF0" w:rsidRDefault="00DC0288"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03000"/>
    <w:rsid w:val="00126B88"/>
    <w:rsid w:val="00307807"/>
    <w:rsid w:val="006D2805"/>
    <w:rsid w:val="00AC371E"/>
    <w:rsid w:val="00B03000"/>
    <w:rsid w:val="00DC0288"/>
    <w:rsid w:val="00E27B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paragraph" w:styleId="a6">
    <w:name w:val="Balloon Text"/>
    <w:basedOn w:val="a"/>
    <w:link w:val="Char2"/>
    <w:uiPriority w:val="99"/>
    <w:semiHidden/>
    <w:unhideWhenUsed/>
    <w:rsid w:val="00307807"/>
    <w:rPr>
      <w:sz w:val="18"/>
      <w:szCs w:val="18"/>
    </w:rPr>
  </w:style>
  <w:style w:type="character" w:customStyle="1" w:styleId="Char2">
    <w:name w:val="批注框文本 Char"/>
    <w:basedOn w:val="a0"/>
    <w:link w:val="a6"/>
    <w:uiPriority w:val="99"/>
    <w:semiHidden/>
    <w:rsid w:val="00307807"/>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8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Pages>
  <Words>155</Words>
  <Characters>888</Characters>
  <Application>Microsoft Office Word</Application>
  <DocSecurity>0</DocSecurity>
  <Lines>7</Lines>
  <Paragraphs>2</Paragraphs>
  <ScaleCrop>false</ScaleCrop>
  <Company>微软中国</Company>
  <LinksUpToDate>false</LinksUpToDate>
  <CharactersWithSpaces>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25</cp:revision>
  <cp:lastPrinted>2019-05-13T03:13:00Z</cp:lastPrinted>
  <dcterms:created xsi:type="dcterms:W3CDTF">2016-02-16T02:49:00Z</dcterms:created>
  <dcterms:modified xsi:type="dcterms:W3CDTF">2020-03-31T00:01:00Z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