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重庆毅得利科技有限公司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91500107MA5UAHK879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重庆毅得利科技有限公司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重庆市九龙坡区巴福镇聚业路136号重庆广越都市工业园第4号楼第1层第3号房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重庆市九龙坡区巴福镇聚业路136号重庆广越都市工业园第4号楼第1层第3号房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汽车类工装设计，加工；模具加工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重庆毅得利科技有限公司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重庆市九龙坡区巴福镇聚业路136号重庆广越都市工业园第4号楼第1层第3号房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重庆市九龙坡区巴福镇聚业路136号重庆广越都市工业园第4号楼第1层第3号房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汽车类工装设计，加工；模具加工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