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巴斯特设备自动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9 8:30:00上午至2023-06-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蓝田县蓝关街办西关村二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雁塔区公园南路369号3幢10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30日 上午至2023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