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四川新科亘古建设工程有限公司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91510100MA6CQ4KP39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四川新科亘古建设工程有限公司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成都高新区天晖路360号24层1号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成都高新区天晖路360号24层1号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资质范围内防水防腐保温工程的施工、建筑装饰装修工程施工、建筑劳务分包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四川新科亘古建设工程有限公司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成都高新区天晖路360号24层1号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成都高新区天晖路360号24层1号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资质范围内防水防腐保温工程的施工、建筑装饰装修工程施工、建筑劳务分包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