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2-2023-R2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巨城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鞠录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58459798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2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SA8000：2014《社会责任管理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巨城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瑶海区明光路518号恒大广场40幢商业办1509-15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合肥市瑶海区明光路518号恒大广场40幢商业办1509-151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服务所涉及的社会责任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巨城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瑶海区明光路518号恒大广场40幢商业办1509-15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瑶海区明光路518号恒大广场40幢商业办1509-15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服务所涉及的社会责任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