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美尚佳彩印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7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4日 下午至2023年07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03 8:30:00下午至2023-07-03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美尚佳彩印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