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河南万厦物业管理有限公司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30485-2023-SC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郑州市金水区姚砦路133号6幢4层406号房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万林海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郑州市金水区姚砦路133号金成时代广场8号楼1单元3层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叶金星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13643851778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13643851778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20647.9-2006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物业管理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03.04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r>
              <w:rPr>
                <w:rFonts w:ascii="宋体"/>
                <w:bCs/>
                <w:sz w:val="24"/>
              </w:rPr>
              <w:t>名称：金成国际广场,地址：河南省郑州市金水区农科路38号院,企业人数：,审核范围：物业管理</w:t>
            </w:r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363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49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