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spacing w:line="480" w:lineRule="exact"/>
        <w:jc w:val="center"/>
        <w:rPr>
          <w:rFonts w:ascii="楷体" w:hAnsi="楷体" w:eastAsia="楷体"/>
          <w:b/>
          <w:bCs/>
          <w:sz w:val="44"/>
          <w:szCs w:val="44"/>
        </w:rPr>
      </w:pPr>
      <w:r>
        <w:rPr>
          <w:rFonts w:hint="eastAsia" w:ascii="楷体" w:hAnsi="楷体" w:eastAsia="楷体"/>
          <w:b/>
          <w:bCs/>
          <w:sz w:val="44"/>
          <w:szCs w:val="44"/>
        </w:rPr>
        <w:t>管理体系审核记录表</w:t>
      </w:r>
    </w:p>
    <w:p>
      <w:pPr>
        <w:pStyle w:val="2"/>
        <w:rPr>
          <w:rFonts w:asciiTheme="minorEastAsia" w:hAnsiTheme="minorEastAsia" w:eastAsiaTheme="minorEastAsia"/>
          <w:szCs w:val="21"/>
        </w:rPr>
      </w:pPr>
    </w:p>
    <w:tbl>
      <w:tblPr>
        <w:tblStyle w:val="11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3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过程与活动、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涉及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条款</w:t>
            </w:r>
          </w:p>
        </w:tc>
        <w:tc>
          <w:tcPr>
            <w:tcW w:w="10738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受审核部门：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采购部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主管领导：</w:t>
            </w:r>
            <w:r>
              <w:rPr>
                <w:rFonts w:hint="eastAsia"/>
                <w:sz w:val="22"/>
              </w:rPr>
              <w:t xml:space="preserve">卢慧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陪同人员：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>洪刚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738" w:type="dxa"/>
            <w:vAlign w:val="center"/>
          </w:tcPr>
          <w:p>
            <w:pPr>
              <w:spacing w:before="120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审核员：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郝本东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审核时间：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2020.3.18</w:t>
            </w:r>
          </w:p>
        </w:tc>
        <w:tc>
          <w:tcPr>
            <w:tcW w:w="851" w:type="dxa"/>
            <w:vMerge w:val="continue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738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审核条款：Q ：5.3/6.2/8.4 </w:t>
            </w:r>
          </w:p>
          <w:p>
            <w:pPr>
              <w:spacing w:line="3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E:5.3/6.2/8.1/8.2</w:t>
            </w:r>
          </w:p>
        </w:tc>
        <w:tc>
          <w:tcPr>
            <w:tcW w:w="851" w:type="dxa"/>
            <w:vMerge w:val="continue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60" w:type="dxa"/>
          </w:tcPr>
          <w:p>
            <w:pPr>
              <w:adjustRightInd w:val="0"/>
              <w:snapToGrid w:val="0"/>
              <w:rPr>
                <w:rFonts w:cs="新宋体" w:asciiTheme="minorEastAsia" w:hAnsiTheme="minorEastAsia" w:eastAsiaTheme="minorEastAsia"/>
                <w:szCs w:val="21"/>
              </w:rPr>
            </w:pPr>
            <w:r>
              <w:rPr>
                <w:rFonts w:hint="eastAsia" w:cs="新宋体" w:asciiTheme="minorEastAsia" w:hAnsiTheme="minorEastAsia" w:eastAsiaTheme="minorEastAsia"/>
                <w:szCs w:val="21"/>
              </w:rPr>
              <w:t>组织的角色、职责和权限</w:t>
            </w:r>
          </w:p>
          <w:p>
            <w:pPr>
              <w:adjustRightInd w:val="0"/>
              <w:snapToGrid w:val="0"/>
              <w:rPr>
                <w:rFonts w:cs="新宋体" w:asciiTheme="minorEastAsia" w:hAnsiTheme="minorEastAsia" w:eastAsiaTheme="minorEastAsia"/>
                <w:szCs w:val="21"/>
              </w:rPr>
            </w:pPr>
          </w:p>
        </w:tc>
        <w:tc>
          <w:tcPr>
            <w:tcW w:w="960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新宋体" w:asciiTheme="minorEastAsia" w:hAnsiTheme="minorEastAsia" w:eastAsiaTheme="minorEastAsia"/>
                <w:szCs w:val="21"/>
              </w:rPr>
              <w:t>QE5.3</w:t>
            </w:r>
          </w:p>
        </w:tc>
        <w:tc>
          <w:tcPr>
            <w:tcW w:w="10738" w:type="dxa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采购部</w:t>
            </w:r>
            <w:r>
              <w:rPr>
                <w:rFonts w:hint="eastAsia" w:ascii="宋体" w:hAnsi="宋体"/>
                <w:szCs w:val="21"/>
              </w:rPr>
              <w:t>的岗位职责和权限如下：</w:t>
            </w:r>
          </w:p>
          <w:p>
            <w:pPr>
              <w:spacing w:line="320" w:lineRule="exact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物资的采购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本部门的环境因素识别，完成本部门目标、指标和环境管理方案的实施；危险源进行辨识、风险评价和控制措施的确定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采购部</w:t>
            </w:r>
            <w:r>
              <w:rPr>
                <w:rFonts w:hint="eastAsia" w:ascii="宋体" w:hAnsi="宋体"/>
                <w:szCs w:val="21"/>
              </w:rPr>
              <w:t>负责人对部门职责清楚。</w:t>
            </w:r>
          </w:p>
        </w:tc>
        <w:tc>
          <w:tcPr>
            <w:tcW w:w="851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符合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60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新宋体" w:asciiTheme="minorEastAsia" w:hAnsiTheme="minorEastAsia" w:eastAsiaTheme="minorEastAsia"/>
                <w:szCs w:val="21"/>
              </w:rPr>
              <w:t>目标及其实现的策划</w:t>
            </w:r>
          </w:p>
        </w:tc>
        <w:tc>
          <w:tcPr>
            <w:tcW w:w="960" w:type="dxa"/>
          </w:tcPr>
          <w:p>
            <w:pPr>
              <w:rPr>
                <w:rFonts w:cs="新宋体" w:asciiTheme="minorEastAsia" w:hAnsiTheme="minorEastAsia" w:eastAsiaTheme="minorEastAsia"/>
                <w:szCs w:val="21"/>
              </w:rPr>
            </w:pPr>
            <w:r>
              <w:rPr>
                <w:rFonts w:hint="eastAsia" w:cs="新宋体" w:asciiTheme="minorEastAsia" w:hAnsiTheme="minorEastAsia" w:eastAsiaTheme="minorEastAsia"/>
                <w:szCs w:val="21"/>
              </w:rPr>
              <w:t>QE6.2</w:t>
            </w:r>
          </w:p>
          <w:p>
            <w:pPr>
              <w:pStyle w:val="2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738" w:type="dxa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查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采购部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质量、环境目标：          </w:t>
            </w:r>
          </w:p>
          <w:p>
            <w:pPr>
              <w:spacing w:line="32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合同评审率100%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达标</w:t>
            </w:r>
          </w:p>
          <w:p>
            <w:pPr>
              <w:spacing w:line="32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固体废弃物分类处置率100%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达标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火灾事故发生为0；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达标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               </w:t>
            </w:r>
          </w:p>
          <w:p>
            <w:pPr>
              <w:spacing w:line="320" w:lineRule="exact"/>
              <w:rPr>
                <w:rFonts w:cs="叶根友钢笔行书简体" w:asciiTheme="minorEastAsia" w:hAnsiTheme="minorEastAsia" w:eastAsiaTheme="minorEastAsia"/>
                <w:bCs w:val="0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评估人: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卢慧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，审批: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张峰</w:t>
            </w:r>
            <w:r>
              <w:rPr>
                <w:rFonts w:hint="eastAsia" w:ascii="宋体" w:hAnsi="宋体"/>
                <w:color w:val="auto"/>
                <w:szCs w:val="21"/>
              </w:rPr>
              <w:t>，评估日期:20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，达到策划要求。</w:t>
            </w:r>
          </w:p>
        </w:tc>
        <w:tc>
          <w:tcPr>
            <w:tcW w:w="851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60" w:type="dxa"/>
          </w:tcPr>
          <w:p>
            <w:pPr>
              <w:adjustRightInd w:val="0"/>
              <w:snapToGrid w:val="0"/>
              <w:rPr>
                <w:rFonts w:cs="新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外部提供过程、产品和服务的控制</w:t>
            </w:r>
          </w:p>
        </w:tc>
        <w:tc>
          <w:tcPr>
            <w:tcW w:w="960" w:type="dxa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Q8.4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738" w:type="dxa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公司在管理手册中明确了采购过程控制方法，确定并收集了产品质量法、合同法、建筑法、消费者权益保护法等相关法律法规，对工程材料的采购、外包方的控制严格依法依规。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1.查公司规定了采购控制要求，明确了对供方选择、评价、及再评价的准则。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2.查《合格供方名录》，部分合格供方见下：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供方名称                         提供主要产品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盐城超时代不锈钢有限公司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钢板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济南雅特电子科技有限公司          显示器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安徽锐康信息技术集成有限公司       网络摄像机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安瑞装甲材料（芜湖）科技有限公司     防弹玻璃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编制：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卢慧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审核：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张峰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  日期：20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auto"/>
                <w:szCs w:val="21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.10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3．查：供应商业绩评价表：</w:t>
            </w:r>
          </w:p>
          <w:p>
            <w:pPr>
              <w:spacing w:line="320" w:lineRule="exac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抽查《供应商调查评估表》，公司采购的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钢板</w:t>
            </w:r>
            <w:r>
              <w:rPr>
                <w:rFonts w:hint="eastAsia" w:ascii="宋体" w:hAnsi="宋体"/>
                <w:color w:val="auto"/>
                <w:szCs w:val="21"/>
              </w:rPr>
              <w:t>、显示器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网络摄像机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防弹玻璃等均在合格供方名录中的供方进行采购，基本符合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要求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4、抽查</w:t>
            </w:r>
            <w:r>
              <w:rPr>
                <w:rFonts w:asciiTheme="minorEastAsia" w:hAnsiTheme="minorEastAsia" w:eastAsiaTheme="minorEastAsia"/>
                <w:szCs w:val="21"/>
              </w:rPr>
              <w:t>《采购合同》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及进货验收记录</w:t>
            </w:r>
            <w:r>
              <w:rPr>
                <w:rFonts w:hint="eastAsia"/>
              </w:rPr>
              <w:t>: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查到20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月，验收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钢板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，供方为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盐城超时代不锈钢有限公司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，提供了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营业执照、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合格证等质量证实。验收质量、数量准备无误合格证、数量准备无误，验收人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卢慧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抽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查到20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月，验收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显示器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，供方为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济南雅特电子科技有限公司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，提供了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营业执照、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合格证等质量证实。验收质量、数量准备无误合格证、数量准备无误，验收人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卢慧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抽3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月，验收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网络摄像机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，供方为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安徽锐康信息技术集成有限公司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，提供了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营业执照、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合格证等质量证实。验收质量合格、数量准备无误，验收人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卢慧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highlight w:val="none"/>
              </w:rPr>
              <w:t>抽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查到20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月，验收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防弹玻璃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，供方为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安瑞装甲材料（芜湖）科技有限公司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，提供了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营业执照、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合格证等质量证实。验收质量、数量准备无误合格证、数量准备无误，验收人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卢慧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</w:tc>
        <w:tc>
          <w:tcPr>
            <w:tcW w:w="851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60" w:type="dxa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运行控制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E8.1</w:t>
            </w:r>
          </w:p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0738" w:type="dxa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本部门应执行的运行控制文件包括：环境管理办法序、固体废弃物管理规定、对相关方施加影响管理规定、节能降耗管理规定、消防安全管理制度、办公室安全管理制度、车辆管理规定、电脑使用管理办法、服务人员工作规范等</w:t>
            </w:r>
          </w:p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运行控制情况：</w:t>
            </w:r>
          </w:p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办公室区域：生活污水：接入城市污水管统一处理。</w:t>
            </w:r>
          </w:p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噪声：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符合国家标准要求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。</w:t>
            </w:r>
          </w:p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固废：固体废物主要是办公产生废纸张等，配置了纸篓；办公用纸由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综合部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负责，复印、打印耗材都有行政统一负责，集中处置。</w:t>
            </w:r>
          </w:p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现场查看办公区域，整洁、光线充足、室内空气良好、配置有空调，办公条件较好，办公设备安全状态良好，教育员工正确使用办公设备，现场用电基本规范，无乱拉线现象，防止火灾发生。</w:t>
            </w:r>
          </w:p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办公过程注意节约用电，做到人走灯灭，电脑长时间不用时关机，下班前要关闭电源，防止触电。</w:t>
            </w:r>
          </w:p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办公区域禁止吸烟，现场查看办公区域环境整洁、宽敞、办公设备状态良好、无安全隐患，办公区域配备有效的干粉灭火器。</w:t>
            </w:r>
          </w:p>
          <w:p>
            <w:pPr>
              <w:pStyle w:val="2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现场查看办公区域配备符合要求的消防设施</w:t>
            </w:r>
          </w:p>
        </w:tc>
        <w:tc>
          <w:tcPr>
            <w:tcW w:w="851" w:type="dxa"/>
          </w:tcPr>
          <w:p>
            <w:pP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应急准备和响应</w:t>
            </w:r>
          </w:p>
        </w:tc>
        <w:tc>
          <w:tcPr>
            <w:tcW w:w="960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E 8.2</w:t>
            </w:r>
          </w:p>
          <w:p>
            <w:pPr>
              <w:rPr>
                <w:color w:val="auto"/>
              </w:rPr>
            </w:pPr>
          </w:p>
        </w:tc>
        <w:tc>
          <w:tcPr>
            <w:tcW w:w="10738" w:type="dxa"/>
            <w:vAlign w:val="center"/>
          </w:tcPr>
          <w:p>
            <w:pPr>
              <w:rPr>
                <w:rFonts w:ascii="宋体" w:cs="宋体"/>
                <w:color w:val="auto"/>
                <w:szCs w:val="21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GB"/>
              </w:rPr>
              <w:t>制定了《应急准备和响应控制程序》，包含有事件级别及不同级别事件的处理程序、事件处理组织机构及职责分工、通用及特殊处理程序、各岗位要求等。具有可操作性。</w:t>
            </w:r>
          </w:p>
          <w:p>
            <w:pPr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参加演练，由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统一组织，公司全体人员参加</w:t>
            </w:r>
            <w:r>
              <w:rPr>
                <w:rFonts w:hint="eastAsia" w:ascii="宋体" w:cs="宋体"/>
                <w:color w:val="auto"/>
                <w:szCs w:val="21"/>
              </w:rPr>
              <w:t>,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具体详见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综合部</w:t>
            </w:r>
            <w:r>
              <w:rPr>
                <w:color w:val="auto"/>
                <w:szCs w:val="21"/>
              </w:rPr>
              <w:t xml:space="preserve">E8.2 </w:t>
            </w:r>
            <w:r>
              <w:rPr>
                <w:rFonts w:hint="eastAsia"/>
                <w:color w:val="auto"/>
                <w:szCs w:val="21"/>
              </w:rPr>
              <w:t>、应急演练记录</w:t>
            </w:r>
          </w:p>
        </w:tc>
        <w:tc>
          <w:tcPr>
            <w:tcW w:w="851" w:type="dxa"/>
          </w:tcPr>
          <w:p>
            <w:pP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符合</w:t>
            </w:r>
          </w:p>
        </w:tc>
      </w:tr>
    </w:tbl>
    <w:p>
      <w:pPr>
        <w:pStyle w:val="2"/>
        <w:rPr>
          <w:rFonts w:asciiTheme="minorEastAsia" w:hAnsiTheme="minorEastAsia" w:eastAsiaTheme="minorEastAsia"/>
          <w:color w:val="FF0000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8"/>
        <w:rFonts w:hint="default"/>
      </w:rPr>
      <w:t>北京国标联合认证有限公司</w:t>
    </w:r>
    <w:r>
      <w:rPr>
        <w:rStyle w:val="18"/>
        <w:rFonts w:hint="default"/>
      </w:rPr>
      <w:tab/>
    </w:r>
    <w:r>
      <w:rPr>
        <w:rStyle w:val="18"/>
        <w:rFonts w:hint="default"/>
      </w:rPr>
      <w:tab/>
    </w:r>
    <w:r>
      <w:rPr>
        <w:rStyle w:val="18"/>
        <w:rFonts w:hint="default"/>
      </w:rPr>
      <w:tab/>
    </w:r>
  </w:p>
  <w:p>
    <w:pPr>
      <w:pStyle w:val="9"/>
      <w:pBdr>
        <w:bottom w:val="none" w:color="auto" w:sz="0" w:space="1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61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9TGBsrsBAABAAwAADgAAAAAAAAAAAAAAAAAuAgAAZHJz&#10;L2Uyb0RvYy54bWxQSwECLQAUAAYACAAAACEA0Lirqd0AAAAKAQAADwAAAAAAAAAAAAAAAAAVBAAA&#10;ZHJzL2Rvd25yZXYueG1sUEsFBgAAAAAEAAQA8wAAAB8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8"/>
        <w:rFonts w:hint="default"/>
        <w:w w:val="90"/>
      </w:rPr>
      <w:t>Beijing International Standard united Certification Co.,Ltd.</w:t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143A"/>
    <w:rsid w:val="0000490A"/>
    <w:rsid w:val="00004ACE"/>
    <w:rsid w:val="000237F6"/>
    <w:rsid w:val="00032D74"/>
    <w:rsid w:val="00033182"/>
    <w:rsid w:val="0003373A"/>
    <w:rsid w:val="000400E2"/>
    <w:rsid w:val="00045345"/>
    <w:rsid w:val="000566AD"/>
    <w:rsid w:val="00062E46"/>
    <w:rsid w:val="000662F8"/>
    <w:rsid w:val="00075489"/>
    <w:rsid w:val="0008301E"/>
    <w:rsid w:val="000844DA"/>
    <w:rsid w:val="000940BC"/>
    <w:rsid w:val="00097611"/>
    <w:rsid w:val="000A3B9C"/>
    <w:rsid w:val="000D6ABE"/>
    <w:rsid w:val="00106047"/>
    <w:rsid w:val="00106C06"/>
    <w:rsid w:val="00107DC7"/>
    <w:rsid w:val="00107DD6"/>
    <w:rsid w:val="00110C8D"/>
    <w:rsid w:val="00115D94"/>
    <w:rsid w:val="00120A97"/>
    <w:rsid w:val="001221F8"/>
    <w:rsid w:val="00122CEA"/>
    <w:rsid w:val="0012401D"/>
    <w:rsid w:val="001353D2"/>
    <w:rsid w:val="00135F8F"/>
    <w:rsid w:val="00136AF6"/>
    <w:rsid w:val="00137B93"/>
    <w:rsid w:val="00142B68"/>
    <w:rsid w:val="0014585A"/>
    <w:rsid w:val="00160A72"/>
    <w:rsid w:val="001A2D7F"/>
    <w:rsid w:val="001B1130"/>
    <w:rsid w:val="001C54FD"/>
    <w:rsid w:val="001C6CFE"/>
    <w:rsid w:val="001E32B4"/>
    <w:rsid w:val="001E5FEF"/>
    <w:rsid w:val="001E6484"/>
    <w:rsid w:val="001E762D"/>
    <w:rsid w:val="001F3A33"/>
    <w:rsid w:val="00203218"/>
    <w:rsid w:val="00206CC3"/>
    <w:rsid w:val="00217C46"/>
    <w:rsid w:val="00220D83"/>
    <w:rsid w:val="002262F5"/>
    <w:rsid w:val="00233133"/>
    <w:rsid w:val="00235530"/>
    <w:rsid w:val="00253709"/>
    <w:rsid w:val="00267A15"/>
    <w:rsid w:val="00271C42"/>
    <w:rsid w:val="0027366E"/>
    <w:rsid w:val="002939AD"/>
    <w:rsid w:val="002976D6"/>
    <w:rsid w:val="002A5DDD"/>
    <w:rsid w:val="002B123F"/>
    <w:rsid w:val="002C4797"/>
    <w:rsid w:val="002D0BA2"/>
    <w:rsid w:val="002E1DED"/>
    <w:rsid w:val="002E76F4"/>
    <w:rsid w:val="002F2B27"/>
    <w:rsid w:val="002F5C86"/>
    <w:rsid w:val="00300515"/>
    <w:rsid w:val="00310802"/>
    <w:rsid w:val="00313CE6"/>
    <w:rsid w:val="0033085D"/>
    <w:rsid w:val="00337922"/>
    <w:rsid w:val="00340867"/>
    <w:rsid w:val="00344926"/>
    <w:rsid w:val="0035355F"/>
    <w:rsid w:val="00354A83"/>
    <w:rsid w:val="00365522"/>
    <w:rsid w:val="00371C96"/>
    <w:rsid w:val="00374D05"/>
    <w:rsid w:val="00380837"/>
    <w:rsid w:val="00381625"/>
    <w:rsid w:val="00382630"/>
    <w:rsid w:val="00384157"/>
    <w:rsid w:val="003873C1"/>
    <w:rsid w:val="00397AD3"/>
    <w:rsid w:val="003A198A"/>
    <w:rsid w:val="003B5647"/>
    <w:rsid w:val="003B6392"/>
    <w:rsid w:val="003B765E"/>
    <w:rsid w:val="003C2191"/>
    <w:rsid w:val="003C58ED"/>
    <w:rsid w:val="003D1568"/>
    <w:rsid w:val="003E0252"/>
    <w:rsid w:val="003E54B5"/>
    <w:rsid w:val="003F0AEC"/>
    <w:rsid w:val="003F22B2"/>
    <w:rsid w:val="003F6889"/>
    <w:rsid w:val="00400F87"/>
    <w:rsid w:val="00404B05"/>
    <w:rsid w:val="00410914"/>
    <w:rsid w:val="00414731"/>
    <w:rsid w:val="00415AF6"/>
    <w:rsid w:val="00420781"/>
    <w:rsid w:val="004274F8"/>
    <w:rsid w:val="00445505"/>
    <w:rsid w:val="00463802"/>
    <w:rsid w:val="00463954"/>
    <w:rsid w:val="00467FCE"/>
    <w:rsid w:val="00476DDB"/>
    <w:rsid w:val="004845E4"/>
    <w:rsid w:val="0048689C"/>
    <w:rsid w:val="004A303D"/>
    <w:rsid w:val="004A799A"/>
    <w:rsid w:val="004B268A"/>
    <w:rsid w:val="004B2C89"/>
    <w:rsid w:val="004B5FCE"/>
    <w:rsid w:val="004D4E89"/>
    <w:rsid w:val="004F359C"/>
    <w:rsid w:val="00506D76"/>
    <w:rsid w:val="00522C52"/>
    <w:rsid w:val="00533B7D"/>
    <w:rsid w:val="005345B3"/>
    <w:rsid w:val="00536930"/>
    <w:rsid w:val="00540423"/>
    <w:rsid w:val="00544FFF"/>
    <w:rsid w:val="00562C09"/>
    <w:rsid w:val="00564E53"/>
    <w:rsid w:val="005653AF"/>
    <w:rsid w:val="0057075D"/>
    <w:rsid w:val="00575F90"/>
    <w:rsid w:val="00587A05"/>
    <w:rsid w:val="005A3C1C"/>
    <w:rsid w:val="005A6FED"/>
    <w:rsid w:val="005B4C08"/>
    <w:rsid w:val="005B5ED6"/>
    <w:rsid w:val="005B64F7"/>
    <w:rsid w:val="005C7ABB"/>
    <w:rsid w:val="005D40B8"/>
    <w:rsid w:val="005D5659"/>
    <w:rsid w:val="005F085A"/>
    <w:rsid w:val="005F26F4"/>
    <w:rsid w:val="005F404C"/>
    <w:rsid w:val="005F5281"/>
    <w:rsid w:val="00600B49"/>
    <w:rsid w:val="00600C20"/>
    <w:rsid w:val="00602D61"/>
    <w:rsid w:val="006057F9"/>
    <w:rsid w:val="00611AB6"/>
    <w:rsid w:val="00613B8A"/>
    <w:rsid w:val="0061683C"/>
    <w:rsid w:val="00622378"/>
    <w:rsid w:val="00624675"/>
    <w:rsid w:val="006377EE"/>
    <w:rsid w:val="00644FE2"/>
    <w:rsid w:val="00655287"/>
    <w:rsid w:val="0067640C"/>
    <w:rsid w:val="00684087"/>
    <w:rsid w:val="00684BAD"/>
    <w:rsid w:val="0069199A"/>
    <w:rsid w:val="006A34E8"/>
    <w:rsid w:val="006B054B"/>
    <w:rsid w:val="006B1140"/>
    <w:rsid w:val="006B64BD"/>
    <w:rsid w:val="006B7D6F"/>
    <w:rsid w:val="006C2CCA"/>
    <w:rsid w:val="006D14CC"/>
    <w:rsid w:val="006D359D"/>
    <w:rsid w:val="006E2B4D"/>
    <w:rsid w:val="006E2BC2"/>
    <w:rsid w:val="006E3F69"/>
    <w:rsid w:val="006E678B"/>
    <w:rsid w:val="006F33C4"/>
    <w:rsid w:val="00710D78"/>
    <w:rsid w:val="00711193"/>
    <w:rsid w:val="007135B0"/>
    <w:rsid w:val="007160AB"/>
    <w:rsid w:val="00720744"/>
    <w:rsid w:val="0072302F"/>
    <w:rsid w:val="00726297"/>
    <w:rsid w:val="00730C69"/>
    <w:rsid w:val="00730E32"/>
    <w:rsid w:val="00742F0D"/>
    <w:rsid w:val="0076534F"/>
    <w:rsid w:val="00773ECF"/>
    <w:rsid w:val="007757F3"/>
    <w:rsid w:val="007766F5"/>
    <w:rsid w:val="00786019"/>
    <w:rsid w:val="0079319A"/>
    <w:rsid w:val="00795943"/>
    <w:rsid w:val="00795AE7"/>
    <w:rsid w:val="007A68F2"/>
    <w:rsid w:val="007B255B"/>
    <w:rsid w:val="007B55DD"/>
    <w:rsid w:val="007C593E"/>
    <w:rsid w:val="007C5C4B"/>
    <w:rsid w:val="007D200E"/>
    <w:rsid w:val="007D7D7A"/>
    <w:rsid w:val="007E6AEB"/>
    <w:rsid w:val="007E7835"/>
    <w:rsid w:val="007F3ABA"/>
    <w:rsid w:val="007F46FE"/>
    <w:rsid w:val="008002DD"/>
    <w:rsid w:val="008031F0"/>
    <w:rsid w:val="0080730F"/>
    <w:rsid w:val="00821AE0"/>
    <w:rsid w:val="008250C0"/>
    <w:rsid w:val="00827946"/>
    <w:rsid w:val="008375D3"/>
    <w:rsid w:val="00850C4D"/>
    <w:rsid w:val="00853AC1"/>
    <w:rsid w:val="00854464"/>
    <w:rsid w:val="00863870"/>
    <w:rsid w:val="008742F6"/>
    <w:rsid w:val="00874930"/>
    <w:rsid w:val="00880E00"/>
    <w:rsid w:val="00881F6B"/>
    <w:rsid w:val="0088533F"/>
    <w:rsid w:val="00892654"/>
    <w:rsid w:val="008945C6"/>
    <w:rsid w:val="008973EE"/>
    <w:rsid w:val="008B676A"/>
    <w:rsid w:val="008C18C0"/>
    <w:rsid w:val="008C4B2B"/>
    <w:rsid w:val="008C59EF"/>
    <w:rsid w:val="00904BAD"/>
    <w:rsid w:val="00904C9E"/>
    <w:rsid w:val="0091145C"/>
    <w:rsid w:val="0092308F"/>
    <w:rsid w:val="00940D3F"/>
    <w:rsid w:val="00941584"/>
    <w:rsid w:val="009435A1"/>
    <w:rsid w:val="00961403"/>
    <w:rsid w:val="00962E34"/>
    <w:rsid w:val="00966602"/>
    <w:rsid w:val="00971600"/>
    <w:rsid w:val="00973D41"/>
    <w:rsid w:val="00987D3A"/>
    <w:rsid w:val="009905EF"/>
    <w:rsid w:val="00993D29"/>
    <w:rsid w:val="009973B4"/>
    <w:rsid w:val="009B7827"/>
    <w:rsid w:val="009C28C1"/>
    <w:rsid w:val="009C3245"/>
    <w:rsid w:val="009D12E8"/>
    <w:rsid w:val="009F3CFB"/>
    <w:rsid w:val="009F65FC"/>
    <w:rsid w:val="009F7EED"/>
    <w:rsid w:val="00A03C6F"/>
    <w:rsid w:val="00A065BB"/>
    <w:rsid w:val="00A10423"/>
    <w:rsid w:val="00A3406C"/>
    <w:rsid w:val="00A43ABC"/>
    <w:rsid w:val="00A51955"/>
    <w:rsid w:val="00A700E3"/>
    <w:rsid w:val="00A76454"/>
    <w:rsid w:val="00A80636"/>
    <w:rsid w:val="00A833AA"/>
    <w:rsid w:val="00A90DFE"/>
    <w:rsid w:val="00A940E0"/>
    <w:rsid w:val="00A9640F"/>
    <w:rsid w:val="00AA0804"/>
    <w:rsid w:val="00AA5587"/>
    <w:rsid w:val="00AC0C04"/>
    <w:rsid w:val="00AC25EB"/>
    <w:rsid w:val="00AD0D63"/>
    <w:rsid w:val="00AD0E8C"/>
    <w:rsid w:val="00AF0AAB"/>
    <w:rsid w:val="00AF3947"/>
    <w:rsid w:val="00AF4F61"/>
    <w:rsid w:val="00AF7E0D"/>
    <w:rsid w:val="00B01552"/>
    <w:rsid w:val="00B124D6"/>
    <w:rsid w:val="00B22AF4"/>
    <w:rsid w:val="00B2317A"/>
    <w:rsid w:val="00B30C42"/>
    <w:rsid w:val="00B45E8D"/>
    <w:rsid w:val="00B46C5E"/>
    <w:rsid w:val="00B51945"/>
    <w:rsid w:val="00B52CBE"/>
    <w:rsid w:val="00B549B5"/>
    <w:rsid w:val="00B72B1A"/>
    <w:rsid w:val="00B72D0A"/>
    <w:rsid w:val="00B93660"/>
    <w:rsid w:val="00BB07B8"/>
    <w:rsid w:val="00BC6F46"/>
    <w:rsid w:val="00BD242F"/>
    <w:rsid w:val="00BD4FC4"/>
    <w:rsid w:val="00BD5052"/>
    <w:rsid w:val="00BD5B4E"/>
    <w:rsid w:val="00BE3F22"/>
    <w:rsid w:val="00BF04EC"/>
    <w:rsid w:val="00BF06DA"/>
    <w:rsid w:val="00BF23E9"/>
    <w:rsid w:val="00BF597E"/>
    <w:rsid w:val="00C1217D"/>
    <w:rsid w:val="00C141E2"/>
    <w:rsid w:val="00C16E1F"/>
    <w:rsid w:val="00C1723B"/>
    <w:rsid w:val="00C21B78"/>
    <w:rsid w:val="00C31F18"/>
    <w:rsid w:val="00C42AEF"/>
    <w:rsid w:val="00C46FCD"/>
    <w:rsid w:val="00C479FA"/>
    <w:rsid w:val="00C51A36"/>
    <w:rsid w:val="00C51C06"/>
    <w:rsid w:val="00C55228"/>
    <w:rsid w:val="00C55F13"/>
    <w:rsid w:val="00C56DB8"/>
    <w:rsid w:val="00C96CFF"/>
    <w:rsid w:val="00CA6626"/>
    <w:rsid w:val="00CB447F"/>
    <w:rsid w:val="00CB77A7"/>
    <w:rsid w:val="00CC3523"/>
    <w:rsid w:val="00CC5DF8"/>
    <w:rsid w:val="00CD47DF"/>
    <w:rsid w:val="00CD4867"/>
    <w:rsid w:val="00CD5454"/>
    <w:rsid w:val="00CD7AE0"/>
    <w:rsid w:val="00CE315A"/>
    <w:rsid w:val="00CE3B8B"/>
    <w:rsid w:val="00CF7B5E"/>
    <w:rsid w:val="00D03FF4"/>
    <w:rsid w:val="00D06F59"/>
    <w:rsid w:val="00D1372E"/>
    <w:rsid w:val="00D13CA2"/>
    <w:rsid w:val="00D258D5"/>
    <w:rsid w:val="00D26A2F"/>
    <w:rsid w:val="00D323BB"/>
    <w:rsid w:val="00D43B3F"/>
    <w:rsid w:val="00D475EC"/>
    <w:rsid w:val="00D579F6"/>
    <w:rsid w:val="00D67493"/>
    <w:rsid w:val="00D8388C"/>
    <w:rsid w:val="00D91BED"/>
    <w:rsid w:val="00D925DB"/>
    <w:rsid w:val="00DA20DE"/>
    <w:rsid w:val="00DC4C09"/>
    <w:rsid w:val="00DF1212"/>
    <w:rsid w:val="00DF1559"/>
    <w:rsid w:val="00DF5166"/>
    <w:rsid w:val="00DF76EF"/>
    <w:rsid w:val="00E0121D"/>
    <w:rsid w:val="00E03B02"/>
    <w:rsid w:val="00E04CE2"/>
    <w:rsid w:val="00E06B27"/>
    <w:rsid w:val="00E10418"/>
    <w:rsid w:val="00E1419A"/>
    <w:rsid w:val="00E2137D"/>
    <w:rsid w:val="00E306BD"/>
    <w:rsid w:val="00E362FD"/>
    <w:rsid w:val="00E53AA1"/>
    <w:rsid w:val="00E55868"/>
    <w:rsid w:val="00E6224C"/>
    <w:rsid w:val="00E6296D"/>
    <w:rsid w:val="00E7638C"/>
    <w:rsid w:val="00E77D8F"/>
    <w:rsid w:val="00E807C2"/>
    <w:rsid w:val="00E94823"/>
    <w:rsid w:val="00EA4EE2"/>
    <w:rsid w:val="00EB0164"/>
    <w:rsid w:val="00EC17F2"/>
    <w:rsid w:val="00EC4596"/>
    <w:rsid w:val="00EC6D0A"/>
    <w:rsid w:val="00ED0F62"/>
    <w:rsid w:val="00ED2FFC"/>
    <w:rsid w:val="00ED515B"/>
    <w:rsid w:val="00EE2EBF"/>
    <w:rsid w:val="00EE57CA"/>
    <w:rsid w:val="00EE5DAD"/>
    <w:rsid w:val="00EE6C6D"/>
    <w:rsid w:val="00EF0617"/>
    <w:rsid w:val="00EF1E4B"/>
    <w:rsid w:val="00EF35F8"/>
    <w:rsid w:val="00EF6358"/>
    <w:rsid w:val="00F032F0"/>
    <w:rsid w:val="00F06D33"/>
    <w:rsid w:val="00F1333D"/>
    <w:rsid w:val="00F15A43"/>
    <w:rsid w:val="00F2025F"/>
    <w:rsid w:val="00F3409F"/>
    <w:rsid w:val="00F355D8"/>
    <w:rsid w:val="00F442FF"/>
    <w:rsid w:val="00F6781E"/>
    <w:rsid w:val="00F705C1"/>
    <w:rsid w:val="00F84221"/>
    <w:rsid w:val="00F84BF6"/>
    <w:rsid w:val="00F95B26"/>
    <w:rsid w:val="00FA271A"/>
    <w:rsid w:val="00FA78D1"/>
    <w:rsid w:val="00FB2D64"/>
    <w:rsid w:val="00FC3467"/>
    <w:rsid w:val="00FD07E2"/>
    <w:rsid w:val="00FD4155"/>
    <w:rsid w:val="00FE0471"/>
    <w:rsid w:val="00FE135F"/>
    <w:rsid w:val="00FE1AE5"/>
    <w:rsid w:val="01165468"/>
    <w:rsid w:val="01D30DDD"/>
    <w:rsid w:val="01E058E7"/>
    <w:rsid w:val="0216476F"/>
    <w:rsid w:val="02A807E2"/>
    <w:rsid w:val="02E32721"/>
    <w:rsid w:val="02F110DA"/>
    <w:rsid w:val="03487AEF"/>
    <w:rsid w:val="03FD4FF6"/>
    <w:rsid w:val="041B79E6"/>
    <w:rsid w:val="048A5FE7"/>
    <w:rsid w:val="05181F87"/>
    <w:rsid w:val="06A4782D"/>
    <w:rsid w:val="06C727A2"/>
    <w:rsid w:val="06DA37D7"/>
    <w:rsid w:val="077060BE"/>
    <w:rsid w:val="07EB0834"/>
    <w:rsid w:val="080B0578"/>
    <w:rsid w:val="08572687"/>
    <w:rsid w:val="08980FB9"/>
    <w:rsid w:val="08DA582A"/>
    <w:rsid w:val="091D6071"/>
    <w:rsid w:val="0A8C70F6"/>
    <w:rsid w:val="0ADF2004"/>
    <w:rsid w:val="0AF04256"/>
    <w:rsid w:val="0AFA3C89"/>
    <w:rsid w:val="0B73073D"/>
    <w:rsid w:val="0B8B4C4A"/>
    <w:rsid w:val="0BA771EF"/>
    <w:rsid w:val="0BA774F2"/>
    <w:rsid w:val="0C426F71"/>
    <w:rsid w:val="0CD93B29"/>
    <w:rsid w:val="0D497365"/>
    <w:rsid w:val="0D5549D0"/>
    <w:rsid w:val="0D7D62F5"/>
    <w:rsid w:val="0D831A6F"/>
    <w:rsid w:val="0DB52164"/>
    <w:rsid w:val="0DE60895"/>
    <w:rsid w:val="0EB729C2"/>
    <w:rsid w:val="0F276DBD"/>
    <w:rsid w:val="0F584279"/>
    <w:rsid w:val="0FA12C22"/>
    <w:rsid w:val="0FD25672"/>
    <w:rsid w:val="0FE45C09"/>
    <w:rsid w:val="10144EE5"/>
    <w:rsid w:val="10276BE9"/>
    <w:rsid w:val="1029671C"/>
    <w:rsid w:val="105B2913"/>
    <w:rsid w:val="108219C2"/>
    <w:rsid w:val="10DB16FB"/>
    <w:rsid w:val="10E72AAB"/>
    <w:rsid w:val="116B69E1"/>
    <w:rsid w:val="11E65EDC"/>
    <w:rsid w:val="11E73F86"/>
    <w:rsid w:val="121467D1"/>
    <w:rsid w:val="12691638"/>
    <w:rsid w:val="128D1E4D"/>
    <w:rsid w:val="131740EC"/>
    <w:rsid w:val="133A3AAF"/>
    <w:rsid w:val="135D7057"/>
    <w:rsid w:val="13A6160D"/>
    <w:rsid w:val="141C3600"/>
    <w:rsid w:val="142F0875"/>
    <w:rsid w:val="144E79C5"/>
    <w:rsid w:val="14C95B21"/>
    <w:rsid w:val="14DE2FEE"/>
    <w:rsid w:val="14EE56DB"/>
    <w:rsid w:val="1506786D"/>
    <w:rsid w:val="15730D55"/>
    <w:rsid w:val="15873CAC"/>
    <w:rsid w:val="15D87AAF"/>
    <w:rsid w:val="166F28AB"/>
    <w:rsid w:val="16B37DD9"/>
    <w:rsid w:val="16BA6C31"/>
    <w:rsid w:val="172560A8"/>
    <w:rsid w:val="174B2076"/>
    <w:rsid w:val="17676508"/>
    <w:rsid w:val="17FD3326"/>
    <w:rsid w:val="18071168"/>
    <w:rsid w:val="185D6041"/>
    <w:rsid w:val="18AA7053"/>
    <w:rsid w:val="18B85BE6"/>
    <w:rsid w:val="1A4533F0"/>
    <w:rsid w:val="1AAB67EA"/>
    <w:rsid w:val="1ADF625D"/>
    <w:rsid w:val="1B2D7B01"/>
    <w:rsid w:val="1BB100F1"/>
    <w:rsid w:val="1C001AFE"/>
    <w:rsid w:val="1CB41964"/>
    <w:rsid w:val="1CBB202F"/>
    <w:rsid w:val="1CC22FD1"/>
    <w:rsid w:val="1CED3502"/>
    <w:rsid w:val="1DB021DE"/>
    <w:rsid w:val="1DB76F83"/>
    <w:rsid w:val="1DC01454"/>
    <w:rsid w:val="1DC35749"/>
    <w:rsid w:val="1E0C60AA"/>
    <w:rsid w:val="1E8B6F74"/>
    <w:rsid w:val="1F5721F1"/>
    <w:rsid w:val="1F7E74B4"/>
    <w:rsid w:val="1FAD750F"/>
    <w:rsid w:val="1FF507B4"/>
    <w:rsid w:val="1FF97C6D"/>
    <w:rsid w:val="20DF1143"/>
    <w:rsid w:val="210C34C6"/>
    <w:rsid w:val="211872D7"/>
    <w:rsid w:val="2175174D"/>
    <w:rsid w:val="21BF0EAB"/>
    <w:rsid w:val="22DA633E"/>
    <w:rsid w:val="24244568"/>
    <w:rsid w:val="24932DF7"/>
    <w:rsid w:val="254A04DB"/>
    <w:rsid w:val="25624DAC"/>
    <w:rsid w:val="25DF4C37"/>
    <w:rsid w:val="265B6B30"/>
    <w:rsid w:val="266B0827"/>
    <w:rsid w:val="272877DC"/>
    <w:rsid w:val="29E26CDA"/>
    <w:rsid w:val="2A1C1758"/>
    <w:rsid w:val="2A287BCE"/>
    <w:rsid w:val="2A9C7564"/>
    <w:rsid w:val="2ACE0872"/>
    <w:rsid w:val="2B0F670A"/>
    <w:rsid w:val="2BD34A0D"/>
    <w:rsid w:val="2C950CA7"/>
    <w:rsid w:val="2CA0369E"/>
    <w:rsid w:val="2D1E6386"/>
    <w:rsid w:val="2E044AB0"/>
    <w:rsid w:val="2E096DBC"/>
    <w:rsid w:val="2E9264B3"/>
    <w:rsid w:val="2F500E02"/>
    <w:rsid w:val="30063B46"/>
    <w:rsid w:val="31633F3B"/>
    <w:rsid w:val="31EF06C4"/>
    <w:rsid w:val="320248E3"/>
    <w:rsid w:val="32277422"/>
    <w:rsid w:val="323316E9"/>
    <w:rsid w:val="32505D26"/>
    <w:rsid w:val="32A91FD1"/>
    <w:rsid w:val="33011673"/>
    <w:rsid w:val="348F71F4"/>
    <w:rsid w:val="34916F9A"/>
    <w:rsid w:val="35372174"/>
    <w:rsid w:val="36294D55"/>
    <w:rsid w:val="370A30AA"/>
    <w:rsid w:val="37895692"/>
    <w:rsid w:val="380E35C2"/>
    <w:rsid w:val="38A20CD7"/>
    <w:rsid w:val="38B55B8F"/>
    <w:rsid w:val="38DA7D0A"/>
    <w:rsid w:val="3977064C"/>
    <w:rsid w:val="39804C81"/>
    <w:rsid w:val="3A1B5F27"/>
    <w:rsid w:val="3B346867"/>
    <w:rsid w:val="3BCA79B1"/>
    <w:rsid w:val="3BD136D5"/>
    <w:rsid w:val="3BDD69B3"/>
    <w:rsid w:val="3D5F10F9"/>
    <w:rsid w:val="3DD6700D"/>
    <w:rsid w:val="3E283F0A"/>
    <w:rsid w:val="3E9F10AC"/>
    <w:rsid w:val="3F0A1D3C"/>
    <w:rsid w:val="3F0B3FC7"/>
    <w:rsid w:val="3F3A74FD"/>
    <w:rsid w:val="3F67141F"/>
    <w:rsid w:val="3F941A8C"/>
    <w:rsid w:val="409A0C02"/>
    <w:rsid w:val="40E32E3C"/>
    <w:rsid w:val="413643AA"/>
    <w:rsid w:val="415526AA"/>
    <w:rsid w:val="41907691"/>
    <w:rsid w:val="425725E8"/>
    <w:rsid w:val="42D56F8E"/>
    <w:rsid w:val="437856DB"/>
    <w:rsid w:val="43CD744C"/>
    <w:rsid w:val="441578D7"/>
    <w:rsid w:val="44187BAB"/>
    <w:rsid w:val="44264B74"/>
    <w:rsid w:val="4478512B"/>
    <w:rsid w:val="449F4BA4"/>
    <w:rsid w:val="44D163E9"/>
    <w:rsid w:val="452F66AF"/>
    <w:rsid w:val="462C33D1"/>
    <w:rsid w:val="4646500D"/>
    <w:rsid w:val="466D0E0E"/>
    <w:rsid w:val="46EC43F2"/>
    <w:rsid w:val="48416B22"/>
    <w:rsid w:val="484871F8"/>
    <w:rsid w:val="490B31F4"/>
    <w:rsid w:val="49C20310"/>
    <w:rsid w:val="4A3079DE"/>
    <w:rsid w:val="4A7F020F"/>
    <w:rsid w:val="4B8A545E"/>
    <w:rsid w:val="4B9E7B5F"/>
    <w:rsid w:val="4BF35FEB"/>
    <w:rsid w:val="4C531B79"/>
    <w:rsid w:val="4CA2549F"/>
    <w:rsid w:val="4CC77C15"/>
    <w:rsid w:val="4E332E7A"/>
    <w:rsid w:val="500055C5"/>
    <w:rsid w:val="51BD3538"/>
    <w:rsid w:val="52A23505"/>
    <w:rsid w:val="53693CAB"/>
    <w:rsid w:val="53A67E32"/>
    <w:rsid w:val="5437756A"/>
    <w:rsid w:val="56357322"/>
    <w:rsid w:val="56C92E6A"/>
    <w:rsid w:val="56D973CF"/>
    <w:rsid w:val="56EF0A09"/>
    <w:rsid w:val="56FD4FD9"/>
    <w:rsid w:val="573A77BF"/>
    <w:rsid w:val="57BC0108"/>
    <w:rsid w:val="57EA3DCD"/>
    <w:rsid w:val="59811AF3"/>
    <w:rsid w:val="5A47580D"/>
    <w:rsid w:val="5A9D21AB"/>
    <w:rsid w:val="5B576D83"/>
    <w:rsid w:val="5B664AB8"/>
    <w:rsid w:val="5B8E7AE8"/>
    <w:rsid w:val="5B990EF0"/>
    <w:rsid w:val="5C014A8D"/>
    <w:rsid w:val="5C0700DA"/>
    <w:rsid w:val="5C320D87"/>
    <w:rsid w:val="5CBC400E"/>
    <w:rsid w:val="5D221D10"/>
    <w:rsid w:val="5E267D57"/>
    <w:rsid w:val="5E8D3DB6"/>
    <w:rsid w:val="5EA12B9A"/>
    <w:rsid w:val="5ECA37D9"/>
    <w:rsid w:val="5EEC3F13"/>
    <w:rsid w:val="5F1B6FA3"/>
    <w:rsid w:val="61550AAA"/>
    <w:rsid w:val="619536FC"/>
    <w:rsid w:val="61967A51"/>
    <w:rsid w:val="61B911B5"/>
    <w:rsid w:val="61BF0D5B"/>
    <w:rsid w:val="62522124"/>
    <w:rsid w:val="62831B48"/>
    <w:rsid w:val="62EA14BE"/>
    <w:rsid w:val="632025F3"/>
    <w:rsid w:val="636016A8"/>
    <w:rsid w:val="63804600"/>
    <w:rsid w:val="646C4CC4"/>
    <w:rsid w:val="65171900"/>
    <w:rsid w:val="652956BE"/>
    <w:rsid w:val="658E3DE5"/>
    <w:rsid w:val="659E04BA"/>
    <w:rsid w:val="661307BA"/>
    <w:rsid w:val="66280DC6"/>
    <w:rsid w:val="663C665B"/>
    <w:rsid w:val="66DE0102"/>
    <w:rsid w:val="675F761E"/>
    <w:rsid w:val="67886D06"/>
    <w:rsid w:val="684D3C00"/>
    <w:rsid w:val="689D0286"/>
    <w:rsid w:val="69061AA6"/>
    <w:rsid w:val="695A3639"/>
    <w:rsid w:val="69A60E93"/>
    <w:rsid w:val="6A040540"/>
    <w:rsid w:val="6A314060"/>
    <w:rsid w:val="6A321EB4"/>
    <w:rsid w:val="6A974851"/>
    <w:rsid w:val="6AB62150"/>
    <w:rsid w:val="6AFD0161"/>
    <w:rsid w:val="6B633BBF"/>
    <w:rsid w:val="6B797F2B"/>
    <w:rsid w:val="6B9003ED"/>
    <w:rsid w:val="6BE10739"/>
    <w:rsid w:val="6C2500E0"/>
    <w:rsid w:val="6C84465B"/>
    <w:rsid w:val="6CCB6BCF"/>
    <w:rsid w:val="6D7738BA"/>
    <w:rsid w:val="6E531CAD"/>
    <w:rsid w:val="6E707B25"/>
    <w:rsid w:val="6F1E6F54"/>
    <w:rsid w:val="703A6DCE"/>
    <w:rsid w:val="706B7428"/>
    <w:rsid w:val="72186371"/>
    <w:rsid w:val="72655D79"/>
    <w:rsid w:val="727B6EC0"/>
    <w:rsid w:val="728157AA"/>
    <w:rsid w:val="729E3F7B"/>
    <w:rsid w:val="72B65FB5"/>
    <w:rsid w:val="72CE0E1D"/>
    <w:rsid w:val="73364391"/>
    <w:rsid w:val="73B81ADD"/>
    <w:rsid w:val="73BF2E6B"/>
    <w:rsid w:val="73EE6A72"/>
    <w:rsid w:val="73F979D9"/>
    <w:rsid w:val="741955F8"/>
    <w:rsid w:val="741965F5"/>
    <w:rsid w:val="752A3C72"/>
    <w:rsid w:val="759856E2"/>
    <w:rsid w:val="75E64097"/>
    <w:rsid w:val="7744314B"/>
    <w:rsid w:val="774B24FE"/>
    <w:rsid w:val="7768158A"/>
    <w:rsid w:val="7774293C"/>
    <w:rsid w:val="7891425E"/>
    <w:rsid w:val="78951FD5"/>
    <w:rsid w:val="79CE50A9"/>
    <w:rsid w:val="79E044BC"/>
    <w:rsid w:val="7A044D72"/>
    <w:rsid w:val="7A207A70"/>
    <w:rsid w:val="7A704881"/>
    <w:rsid w:val="7BC10C51"/>
    <w:rsid w:val="7CAC48F9"/>
    <w:rsid w:val="7D234897"/>
    <w:rsid w:val="7D752D73"/>
    <w:rsid w:val="7DB6474E"/>
    <w:rsid w:val="7E304D79"/>
    <w:rsid w:val="7EC56B31"/>
    <w:rsid w:val="7F282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color w:val="0000FF"/>
    </w:rPr>
  </w:style>
  <w:style w:type="paragraph" w:styleId="4">
    <w:name w:val="Body Text Indent"/>
    <w:basedOn w:val="1"/>
    <w:qFormat/>
    <w:uiPriority w:val="0"/>
    <w:pPr>
      <w:spacing w:line="360" w:lineRule="auto"/>
      <w:ind w:firstLine="420"/>
    </w:pPr>
    <w:rPr>
      <w:rFonts w:hint="eastAsia" w:ascii="宋体"/>
    </w:rPr>
  </w:style>
  <w:style w:type="paragraph" w:styleId="5">
    <w:name w:val="Block Text"/>
    <w:basedOn w:val="1"/>
    <w:qFormat/>
    <w:uiPriority w:val="99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6">
    <w:name w:val="Plain Text"/>
    <w:basedOn w:val="1"/>
    <w:qFormat/>
    <w:uiPriority w:val="99"/>
    <w:rPr>
      <w:rFonts w:ascii="宋体" w:hAnsi="Courier New"/>
    </w:rPr>
  </w:style>
  <w:style w:type="paragraph" w:styleId="7">
    <w:name w:val="Balloon Text"/>
    <w:basedOn w:val="1"/>
    <w:link w:val="17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9">
    <w:name w:val="Table Paragraph"/>
    <w:basedOn w:val="1"/>
    <w:unhideWhenUsed/>
    <w:qFormat/>
    <w:uiPriority w:val="1"/>
    <w:rPr>
      <w:color w:val="000000"/>
      <w:kern w:val="0"/>
      <w:sz w:val="24"/>
      <w:szCs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占位符文本1"/>
    <w:semiHidden/>
    <w:qFormat/>
    <w:uiPriority w:val="99"/>
    <w:rPr>
      <w:color w:val="808080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占位符文本2"/>
    <w:semiHidden/>
    <w:qFormat/>
    <w:uiPriority w:val="99"/>
    <w:rPr>
      <w:color w:val="808080"/>
    </w:rPr>
  </w:style>
  <w:style w:type="character" w:customStyle="1" w:styleId="25">
    <w:name w:val="批注框文本 Char1"/>
    <w:basedOn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1209</Words>
  <Characters>6892</Characters>
  <Lines>57</Lines>
  <Paragraphs>16</Paragraphs>
  <TotalTime>0</TotalTime>
  <ScaleCrop>false</ScaleCrop>
  <LinksUpToDate>false</LinksUpToDate>
  <CharactersWithSpaces>8085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2019-12-11T07:47:00Z</dcterms:created>
  <dc:creator>微软用户</dc:creator>
  <cp:lastModifiedBy>ASUS</cp:lastModifiedBy>
  <dcterms:modified xsi:type="dcterms:W3CDTF">2020-03-20T07:53:31Z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