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26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四川英才教学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03日 上午至2023年06月0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