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萱柯氢能科技（广东）有限公司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2023-06-03 8:30:00上午至2023-06-03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赵丽萍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