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陕西丰宇设计工程有限公司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文娟娟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2023-06-14 8:30:00下午至2023-06-14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陕西省西安市国家民用航天产业基地航天南路456号中国普天西安产业园研发楼1楼U10715室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陕西省西安市雁塔区太白南路216号嘉天国际A座5层（10501室至10508室）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2023年06月15日 下午至2023年06月18日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