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240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台州众睿模塑科技有限公司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378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2025年10月12日上午至2025年10月12日上午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2025年10月12日上午至2025年10月12日上午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011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