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84-2021-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新地里农产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MA2CU95P6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新地里农产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梧桐街道环城北路339号7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桐乡市梧桐街道环城北路339号7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嘉兴市桐乡市梧桐街道环城北路339号7幢浙江新地里农产品有限公司的配送加工区的食用农产品（肉类、果蔬类）初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新地里农产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梧桐街道环城北路339号7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梧桐街道环城北路339号7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嘉兴市桐乡市梧桐街道环城北路339号7幢浙江新地里农产品有限公司的配送加工区的食用农产品（肉类、果蔬类）初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