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西久安精密铸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6-04 8:30:00下午至2023-06-04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