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1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波欧达光电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30日 上午至2023年05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