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2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鑫旺工程建设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88651916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鑫旺工程建设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红旗大街88号翰林观天下22号公寓1901-19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鹿泉绿岛经济开发区核心碧水街81号军鼎科技园14号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设项目环境影响评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鑫旺工程建设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红旗大街88号翰林观天下22号公寓1901-19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鹿泉绿岛经济开发区核心碧水街81号军鼎科技园14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设项目环境影响评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