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重庆卡茂包装制品有限公司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/>
                <w:szCs w:val="21"/>
                <w:lang w:eastAsia="zh-CN"/>
              </w:rPr>
              <w:t>电子秤、压缩强度试验机、钢卷尺、</w:t>
            </w:r>
            <w:r>
              <w:rPr>
                <w:rFonts w:hint="eastAsia" w:ascii="宋体" w:hAnsi="宋体"/>
                <w:szCs w:val="21"/>
              </w:rPr>
              <w:t>游标卡尺等，能保证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</w:rPr>
              <w:t>的生产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以上检具的有效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CA44EA"/>
    <w:rsid w:val="39FC7A87"/>
    <w:rsid w:val="3F402A3C"/>
    <w:rsid w:val="68546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2020-03-17T05:51:20Z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