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重庆卡茂包装制品有限公司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2020年03月17日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2020年03月17日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2020年03月17日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EC3E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2020-03-12T14:01:20Z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