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rPr>
              <w:t>唐飞</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rPr>
              <w:t>唐飞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3</w:t>
            </w:r>
            <w:r>
              <w:rPr>
                <w:rFonts w:hint="eastAsia" w:ascii="宋体" w:hAnsi="宋体" w:cs="宋体"/>
                <w:color w:val="000000"/>
                <w:szCs w:val="24"/>
              </w:rPr>
              <w:t>.</w:t>
            </w:r>
            <w:r>
              <w:rPr>
                <w:rFonts w:hint="eastAsia" w:ascii="宋体" w:hAnsi="宋体" w:cs="宋体"/>
                <w:color w:val="000000"/>
                <w:szCs w:val="24"/>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bookmarkStart w:id="0" w:name="审核范围"/>
            <w:r>
              <w:rPr>
                <w:rFonts w:hint="eastAsia" w:ascii="宋体" w:hAnsi="宋体"/>
                <w:szCs w:val="21"/>
              </w:rPr>
              <w:t>纸箱包装、塑料包装的加工（许可范围内除外）</w:t>
            </w:r>
            <w:bookmarkEnd w:id="0"/>
            <w:r>
              <w:rPr>
                <w:rFonts w:hint="eastAsia" w:ascii="宋体" w:hAnsi="宋体"/>
                <w:szCs w:val="21"/>
              </w:rPr>
              <w:t xml:space="preserve"> </w:t>
            </w:r>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通过远程对组织提供资料的审核及与组织负责人沟通，将</w:t>
            </w:r>
            <w:r>
              <w:rPr>
                <w:rFonts w:hint="eastAsia" w:ascii="宋体" w:hAnsi="宋体" w:cs="宋体"/>
                <w:szCs w:val="24"/>
              </w:rPr>
              <w:t>质量管理体系的范围</w:t>
            </w:r>
            <w:r>
              <w:rPr>
                <w:rFonts w:hint="eastAsia" w:ascii="宋体" w:hAnsi="宋体" w:cs="宋体"/>
                <w:szCs w:val="24"/>
                <w:lang w:eastAsia="zh-CN"/>
              </w:rPr>
              <w:t>更改</w:t>
            </w:r>
            <w:r>
              <w:rPr>
                <w:rFonts w:hint="eastAsia" w:ascii="宋体" w:hAnsi="宋体" w:cs="宋体"/>
                <w:szCs w:val="24"/>
              </w:rPr>
              <w:t>为</w:t>
            </w:r>
            <w:r>
              <w:rPr>
                <w:rFonts w:hint="eastAsia" w:ascii="宋体" w:hAnsi="宋体" w:cs="宋体"/>
                <w:szCs w:val="24"/>
                <w:lang w:eastAsia="zh-CN"/>
              </w:rPr>
              <w:t>：</w:t>
            </w:r>
            <w:r>
              <w:rPr>
                <w:rFonts w:hint="eastAsia" w:ascii="宋体" w:hAnsi="宋体"/>
                <w:szCs w:val="21"/>
              </w:rPr>
              <w:t>纸箱包装的加工（许可范围内除外）</w:t>
            </w:r>
            <w:r>
              <w:rPr>
                <w:rFonts w:hint="eastAsia" w:ascii="宋体" w:hAnsi="宋体"/>
                <w:szCs w:val="21"/>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公司的产品按客户要求及国家相关法律法规和标准进行生产，</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不涉及的</w:t>
            </w:r>
            <w:r>
              <w:rPr>
                <w:rFonts w:hint="eastAsia" w:ascii="宋体" w:hAnsi="宋体" w:cs="宋体"/>
                <w:color w:val="000000"/>
                <w:sz w:val="21"/>
                <w:szCs w:val="21"/>
                <w:lang w:eastAsia="zh-CN"/>
              </w:rPr>
              <w:t>新的</w:t>
            </w:r>
            <w:r>
              <w:rPr>
                <w:rFonts w:hint="eastAsia" w:ascii="宋体" w:hAnsi="宋体" w:cs="宋体"/>
                <w:color w:val="000000"/>
                <w:sz w:val="21"/>
                <w:szCs w:val="21"/>
              </w:rPr>
              <w:t>设计</w:t>
            </w:r>
            <w:r>
              <w:rPr>
                <w:rFonts w:hint="eastAsia" w:ascii="宋体" w:hAnsi="宋体" w:cs="宋体"/>
                <w:color w:val="000000"/>
                <w:sz w:val="21"/>
                <w:szCs w:val="21"/>
                <w:lang w:eastAsia="zh-CN"/>
              </w:rPr>
              <w:t>过程</w:t>
            </w:r>
            <w:r>
              <w:rPr>
                <w:rFonts w:hint="eastAsia" w:ascii="宋体" w:hAnsi="宋体" w:cs="宋体"/>
                <w:color w:val="000000"/>
                <w:sz w:val="21"/>
                <w:szCs w:val="21"/>
              </w:rPr>
              <w:t>，故8.3不适用。</w:t>
            </w:r>
            <w:r>
              <w:rPr>
                <w:rFonts w:hint="eastAsia" w:ascii="宋体" w:hAnsi="宋体" w:cs="宋体"/>
                <w:color w:val="000000"/>
                <w:sz w:val="21"/>
                <w:szCs w:val="21"/>
                <w:lang w:eastAsia="zh-CN"/>
              </w:rPr>
              <w:t>该条款的不适用不影响满足客户产品质量要求及法律法规要求。</w:t>
            </w:r>
          </w:p>
          <w:p>
            <w:pPr>
              <w:spacing w:line="360" w:lineRule="auto"/>
            </w:pPr>
            <w:r>
              <w:rPr>
                <w:rFonts w:hint="eastAsia" w:ascii="宋体" w:hAnsi="宋体" w:cs="宋体"/>
                <w:szCs w:val="24"/>
              </w:rPr>
              <w:t>注册地址：</w:t>
            </w:r>
            <w:bookmarkStart w:id="1" w:name="注册地址"/>
            <w:r>
              <w:t>重庆市南岸区黄桷垭镇金竹村龙井榜组</w:t>
            </w:r>
            <w:bookmarkEnd w:id="1"/>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ascii="宋体" w:hAnsi="宋体" w:cs="宋体"/>
                <w:szCs w:val="24"/>
                <w:lang w:eastAsia="zh-CN"/>
              </w:rPr>
              <w:t>：</w:t>
            </w:r>
            <w:bookmarkStart w:id="2" w:name="生产地址"/>
            <w:r>
              <w:t>重庆巴南区南泉街道红旗村六组</w:t>
            </w:r>
            <w:bookmarkEnd w:id="2"/>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val="en-US" w:eastAsia="zh-CN"/>
              </w:rPr>
              <w:t>唐飞</w:t>
            </w:r>
            <w:r>
              <w:rPr>
                <w:rFonts w:hint="eastAsia" w:ascii="宋体" w:hAnsi="宋体" w:cs="宋体"/>
                <w:color w:val="000000"/>
                <w:szCs w:val="24"/>
              </w:rPr>
              <w:t xml:space="preserve">    组织代表：</w:t>
            </w:r>
            <w:r>
              <w:rPr>
                <w:rFonts w:hint="eastAsia"/>
              </w:rPr>
              <w:t>余长峰</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质量第一、用户至上、服务周到、持续改进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办公室、生产部、供销部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唐飞</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a、产品一次检验合格率为≥98%；</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b、顾客满意度为95分以上</w:t>
            </w:r>
          </w:p>
          <w:p>
            <w:pPr>
              <w:spacing w:line="360" w:lineRule="auto"/>
              <w:jc w:val="left"/>
              <w:rPr>
                <w:rFonts w:hint="eastAsia" w:ascii="宋体" w:hAnsi="宋体" w:eastAsia="宋体"/>
                <w:szCs w:val="22"/>
                <w:lang w:val="en-US" w:eastAsia="zh-CN"/>
              </w:rPr>
            </w:pPr>
            <w:r>
              <w:rPr>
                <w:rFonts w:hint="eastAsia" w:ascii="宋体" w:hAnsi="宋体" w:eastAsia="宋体"/>
                <w:szCs w:val="22"/>
                <w:lang w:val="en-US" w:eastAsia="zh-CN"/>
              </w:rPr>
              <w:t>c、产品按期交付率100%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5</w:t>
            </w:r>
            <w:r>
              <w:rPr>
                <w:rFonts w:hint="eastAsia" w:ascii="Times New Roman" w:hAnsi="Times New Roman" w:cs="Times New Roman"/>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总经理唐飞</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全体人员加强对ISO9001:2015质量管理体系</w:t>
            </w:r>
            <w:r>
              <w:rPr>
                <w:rFonts w:hint="eastAsia" w:ascii="宋体" w:hAnsi="宋体" w:cs="宋体"/>
                <w:szCs w:val="21"/>
                <w:lang w:eastAsia="zh-CN"/>
              </w:rPr>
              <w:t>标准</w:t>
            </w:r>
            <w:r>
              <w:rPr>
                <w:rFonts w:hint="eastAsia" w:ascii="宋体" w:hAnsi="宋体" w:cs="宋体"/>
                <w:szCs w:val="21"/>
              </w:rPr>
              <w:t>的培训</w:t>
            </w:r>
            <w:r>
              <w:rPr>
                <w:rFonts w:hint="eastAsia" w:ascii="宋体" w:hAnsi="宋体" w:cs="宋体"/>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远程</w:t>
            </w:r>
            <w:r>
              <w:rPr>
                <w:rFonts w:hint="eastAsia" w:ascii="宋体" w:hAnsi="宋体" w:cs="宋体"/>
                <w:color w:val="000000"/>
                <w:szCs w:val="24"/>
              </w:rPr>
              <w:t>确认，公司质量管理体系覆盖范围：</w:t>
            </w:r>
            <w:r>
              <w:rPr>
                <w:rFonts w:hint="eastAsia" w:ascii="宋体" w:hAnsi="宋体"/>
                <w:szCs w:val="21"/>
              </w:rPr>
              <w:t xml:space="preserve">纸箱包装的加工（许可范围内除外） </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w:t>
            </w:r>
            <w:r>
              <w:rPr>
                <w:rFonts w:hint="eastAsia" w:ascii="宋体" w:hAnsi="宋体" w:cs="宋体"/>
                <w:color w:val="000000"/>
                <w:szCs w:val="24"/>
                <w:lang w:val="en-US" w:eastAsia="zh-CN"/>
              </w:rPr>
              <w:t>9</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9月以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办公室</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rPr>
              <w:t>杨丹</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ascii="宋体" w:hAnsi="宋体" w:cs="宋体"/>
                <w:szCs w:val="21"/>
              </w:rPr>
              <w:t>杨丹</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办公室</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杨丹</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间：2019.09月—2019.12月</w:t>
            </w:r>
          </w:p>
          <w:p>
            <w:pPr>
              <w:spacing w:line="360" w:lineRule="auto"/>
              <w:rPr>
                <w:rFonts w:hint="eastAsia" w:ascii="宋体" w:hAnsi="宋体" w:cs="宋体"/>
                <w:color w:val="000000"/>
                <w:spacing w:val="-4"/>
                <w:szCs w:val="21"/>
              </w:rPr>
            </w:pPr>
            <w:r>
              <w:rPr>
                <w:rFonts w:hint="eastAsia" w:ascii="宋体" w:hAnsi="宋体" w:cs="宋体"/>
                <w:color w:val="000000"/>
                <w:kern w:val="0"/>
              </w:rPr>
              <w:t>培训计划及时完成率 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9</w:t>
            </w:r>
            <w:r>
              <w:rPr>
                <w:rFonts w:hint="eastAsia" w:ascii="宋体" w:hAnsi="宋体" w:cs="宋体"/>
                <w:color w:val="000000"/>
                <w:spacing w:val="-4"/>
                <w:szCs w:val="21"/>
              </w:rPr>
              <w:t>月份</w:t>
            </w:r>
            <w:r>
              <w:rPr>
                <w:rFonts w:hint="eastAsia" w:ascii="宋体" w:hAnsi="宋体" w:cs="宋体"/>
                <w:color w:val="000000"/>
                <w:spacing w:val="-4"/>
                <w:szCs w:val="21"/>
                <w:lang w:eastAsia="zh-CN"/>
              </w:rPr>
              <w:t>对</w:t>
            </w:r>
            <w:r>
              <w:rPr>
                <w:rFonts w:hint="eastAsia" w:ascii="宋体" w:hAnsi="宋体" w:cs="宋体"/>
                <w:color w:val="000000"/>
                <w:spacing w:val="-4"/>
                <w:szCs w:val="21"/>
                <w:lang w:val="en-US" w:eastAsia="zh-CN"/>
              </w:rPr>
              <w:t>ISO9001：2015</w:t>
            </w:r>
            <w:r>
              <w:rPr>
                <w:rFonts w:hint="eastAsia" w:ascii="宋体" w:hAnsi="宋体" w:cs="宋体"/>
                <w:color w:val="000000"/>
                <w:spacing w:val="-4"/>
                <w:szCs w:val="21"/>
                <w:lang w:eastAsia="zh-CN"/>
              </w:rPr>
              <w:t>标准的</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1）：2019.09.15  培训内容：</w:t>
            </w:r>
            <w:r>
              <w:rPr>
                <w:rFonts w:hint="eastAsia" w:ascii="宋体" w:hAnsi="宋体" w:cs="宋体"/>
                <w:szCs w:val="21"/>
                <w:lang w:val="en-US" w:eastAsia="zh-CN"/>
              </w:rPr>
              <w:t>ISO9001标准理解培训</w:t>
            </w:r>
            <w:r>
              <w:rPr>
                <w:rFonts w:hint="eastAsia" w:ascii="宋体" w:hAnsi="宋体" w:cs="宋体"/>
                <w:szCs w:val="21"/>
              </w:rPr>
              <w:t>。培训人员：师粮昌、袁明和、陈刚、杨丹</w:t>
            </w:r>
            <w:r>
              <w:rPr>
                <w:rFonts w:hint="eastAsia" w:ascii="宋体" w:hAnsi="宋体" w:cs="宋体"/>
                <w:szCs w:val="21"/>
                <w:lang w:eastAsia="zh-CN"/>
              </w:rPr>
              <w:t>等</w:t>
            </w:r>
            <w:r>
              <w:rPr>
                <w:rFonts w:hint="eastAsia" w:ascii="宋体" w:hAnsi="宋体" w:cs="宋体"/>
                <w:szCs w:val="21"/>
              </w:rPr>
              <w:t>；效果评价：达到培训效果，学员基本掌握所学内容，效果良好。评价人：余长峰。</w:t>
            </w:r>
          </w:p>
          <w:p>
            <w:pPr>
              <w:spacing w:line="360" w:lineRule="auto"/>
              <w:rPr>
                <w:rFonts w:hint="eastAsia" w:ascii="宋体" w:hAnsi="宋体" w:cs="宋体"/>
                <w:szCs w:val="21"/>
                <w:lang w:eastAsia="zh-CN"/>
              </w:rPr>
            </w:pPr>
            <w:r>
              <w:rPr>
                <w:rFonts w:hint="eastAsia" w:ascii="宋体" w:hAnsi="宋体" w:cs="宋体"/>
                <w:szCs w:val="21"/>
              </w:rPr>
              <w:t>2）：2019.10.17 培训内容：生产作业指导书；培训人员：师粮昌、袁明和、陈刚、杨丹</w:t>
            </w:r>
            <w:r>
              <w:rPr>
                <w:rFonts w:hint="eastAsia" w:ascii="宋体" w:hAnsi="宋体" w:cs="宋体"/>
                <w:szCs w:val="21"/>
                <w:lang w:eastAsia="zh-CN"/>
              </w:rPr>
              <w:t>等</w:t>
            </w:r>
            <w:r>
              <w:rPr>
                <w:rFonts w:hint="eastAsia" w:ascii="宋体" w:hAnsi="宋体" w:cs="宋体"/>
                <w:szCs w:val="21"/>
              </w:rPr>
              <w:t>；效果评价：达到培训效果，学员基本掌握所学内容，效果良好。评价人：余长峰</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杨丹、袁明和</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号：KMBZ/A—2019 第A/0版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编制：办公室</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审核：余长峰</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批准：唐  飞</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文件编号：KMBZ/B—2019</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编制：办公室</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审核：余长峰</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批准：唐  飞</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cs="宋体"/>
                <w:szCs w:val="21"/>
                <w:lang w:val="en-US" w:eastAsia="zh-CN"/>
              </w:rPr>
              <w:t>运输包装用单瓦楞纸箱和双瓦楞纸箱GB/T6543-2008</w:t>
            </w:r>
            <w:r>
              <w:rPr>
                <w:rFonts w:hint="eastAsia" w:ascii="宋体" w:hAnsi="宋体" w:cs="宋体"/>
                <w:szCs w:val="21"/>
              </w:rPr>
              <w:t>等标准</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9</w:t>
            </w:r>
            <w:r>
              <w:rPr>
                <w:rFonts w:hint="eastAsia" w:ascii="宋体" w:hAnsi="宋体" w:cs="宋体"/>
                <w:color w:val="000000"/>
                <w:szCs w:val="24"/>
              </w:rPr>
              <w:t>月至2019年</w:t>
            </w:r>
            <w:r>
              <w:rPr>
                <w:rFonts w:hint="eastAsia" w:ascii="宋体" w:hAnsi="宋体" w:cs="宋体"/>
                <w:color w:val="000000"/>
                <w:szCs w:val="24"/>
                <w:lang w:val="en-US" w:eastAsia="zh-CN"/>
              </w:rPr>
              <w:t>12</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计划及时完成</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2、生产设备完好率100%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rPr>
              <w:t>产品按期交付率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、采购</w:t>
            </w:r>
            <w:r>
              <w:rPr>
                <w:rFonts w:hint="eastAsia" w:ascii="宋体" w:hAnsi="宋体" w:cs="宋体"/>
                <w:color w:val="000000"/>
                <w:szCs w:val="24"/>
                <w:lang w:eastAsia="zh-CN"/>
              </w:rPr>
              <w:t>产品</w:t>
            </w:r>
            <w:r>
              <w:rPr>
                <w:rFonts w:hint="eastAsia" w:ascii="宋体" w:hAnsi="宋体" w:cs="宋体"/>
                <w:color w:val="000000"/>
                <w:szCs w:val="24"/>
              </w:rPr>
              <w:t>合格率：</w:t>
            </w:r>
            <w:r>
              <w:rPr>
                <w:rFonts w:hint="eastAsia" w:ascii="宋体" w:hAnsi="宋体" w:cs="宋体"/>
                <w:color w:val="000000"/>
                <w:szCs w:val="24"/>
                <w:lang w:val="en-US" w:eastAsia="zh-CN"/>
              </w:rPr>
              <w:t>100</w:t>
            </w:r>
            <w:r>
              <w:rPr>
                <w:rFonts w:hint="eastAsia" w:ascii="宋体" w:hAnsi="宋体" w:cs="宋体"/>
                <w:color w:val="000000"/>
                <w:szCs w:val="24"/>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7、</w:t>
            </w:r>
            <w:r>
              <w:rPr>
                <w:rFonts w:hint="eastAsia" w:ascii="宋体" w:hAnsi="宋体" w:cs="宋体"/>
                <w:color w:val="000000"/>
                <w:szCs w:val="24"/>
              </w:rPr>
              <w:t>产品一次交验合格率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8、</w:t>
            </w:r>
            <w:r>
              <w:rPr>
                <w:rFonts w:hint="eastAsia" w:ascii="宋体" w:hAnsi="宋体" w:cs="宋体"/>
                <w:color w:val="000000"/>
                <w:szCs w:val="24"/>
              </w:rPr>
              <w:t>客户满意度达到9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2019年12月15日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审核组长：师粮昌（生产部）  组</w:t>
            </w:r>
            <w:r>
              <w:rPr>
                <w:rFonts w:hint="eastAsia" w:cs="Times New Roman"/>
                <w:sz w:val="21"/>
                <w:szCs w:val="21"/>
                <w:lang w:val="en-US" w:eastAsia="zh-CN"/>
              </w:rPr>
              <w:t>员</w:t>
            </w:r>
            <w:r>
              <w:rPr>
                <w:rFonts w:hint="eastAsia" w:ascii="Times New Roman" w:hAnsi="Times New Roman" w:cs="Times New Roman"/>
                <w:sz w:val="21"/>
                <w:szCs w:val="21"/>
                <w:lang w:val="en-US" w:eastAsia="zh-CN"/>
              </w:rPr>
              <w:t>：余长峰（办公室）</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管理层4</w:t>
            </w:r>
            <w:r>
              <w:rPr>
                <w:rFonts w:hint="eastAsia" w:ascii="Times New Roman" w:hAnsi="Times New Roman" w:cs="Times New Roman"/>
                <w:sz w:val="21"/>
                <w:szCs w:val="21"/>
                <w:lang w:val="en-US" w:eastAsia="zh-CN"/>
              </w:rPr>
              <w:t>.2条款不符合事实描述“</w:t>
            </w:r>
            <w:r>
              <w:rPr>
                <w:rFonts w:hint="eastAsia" w:ascii="宋体" w:hAnsi="宋体"/>
              </w:rPr>
              <w:t>没有识别相关方需求和期望</w:t>
            </w:r>
            <w:r>
              <w:rPr>
                <w:rFonts w:hint="eastAsia" w:ascii="宋体" w:hAnsi="宋体"/>
                <w:sz w:val="24"/>
              </w:rPr>
              <w:t>。</w:t>
            </w:r>
            <w:r>
              <w:rPr>
                <w:rFonts w:hint="eastAsia" w:ascii="Times New Roman" w:hAnsi="Times New Roman" w:cs="Times New Roman"/>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抽查《纠正预防措施表》：责任部门：生产部</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2019.10.16生产现场检查发现，不合格产品堆放区域标识模糊，不合格状态存在区域未分开的情况。</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加强质量管理体系标准的相关培训。2、现场重新整理标识标牌，执行现场规范管理。</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szCs w:val="24"/>
                <w:lang w:eastAsia="zh-CN"/>
              </w:rPr>
              <w:t>康钦成</w:t>
            </w:r>
            <w:r>
              <w:rPr>
                <w:rFonts w:hint="eastAsia" w:ascii="宋体" w:hAnsi="宋体" w:cs="宋体"/>
                <w:szCs w:val="24"/>
                <w:lang w:val="en-US" w:eastAsia="zh-CN"/>
              </w:rPr>
              <w:t xml:space="preserve"> </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17</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受审核部门：供销部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主管领导：袁明和     陪同人员：袁明和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供销部负责人：</w:t>
            </w:r>
            <w:r>
              <w:rPr>
                <w:rFonts w:hint="eastAsia"/>
              </w:rPr>
              <w:t>袁明和</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测量时间：2019.9月-12月</w:t>
            </w:r>
          </w:p>
          <w:p>
            <w:pPr>
              <w:spacing w:line="400" w:lineRule="exact"/>
              <w:rPr>
                <w:rFonts w:hint="eastAsia" w:ascii="宋体" w:hAnsi="宋体" w:cs="宋体"/>
                <w:szCs w:val="21"/>
                <w:lang w:val="en-US" w:eastAsia="zh-CN"/>
              </w:rPr>
            </w:pPr>
            <w:r>
              <w:rPr>
                <w:rFonts w:hint="eastAsia" w:ascii="宋体" w:hAnsi="宋体" w:cs="宋体"/>
                <w:color w:val="000000"/>
                <w:kern w:val="0"/>
              </w:rPr>
              <w:t>采购物资合格率100%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客户满意率95分以上           实测：98分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合同评审率100%                实测：100%</w:t>
            </w:r>
          </w:p>
          <w:p>
            <w:pPr>
              <w:spacing w:line="400" w:lineRule="exact"/>
              <w:rPr>
                <w:rFonts w:hint="eastAsia" w:ascii="宋体" w:hAnsi="宋体" w:cs="宋体"/>
                <w:szCs w:val="21"/>
                <w:lang w:val="en-US" w:eastAsia="zh-CN"/>
              </w:rPr>
            </w:pPr>
            <w:r>
              <w:rPr>
                <w:rFonts w:hint="eastAsia" w:ascii="宋体" w:hAnsi="宋体" w:cs="宋体"/>
                <w:color w:val="000000"/>
                <w:kern w:val="0"/>
              </w:rPr>
              <w:t>产品按期交付率</w:t>
            </w:r>
            <w:r>
              <w:rPr>
                <w:rFonts w:hint="eastAsia"/>
                <w:sz w:val="24"/>
              </w:rPr>
              <w:t>100</w:t>
            </w:r>
            <w:r>
              <w:rPr>
                <w:rFonts w:hint="eastAsia" w:ascii="宋体" w:hAnsi="宋体" w:cs="宋体"/>
                <w:color w:val="000000"/>
                <w:kern w:val="0"/>
              </w:rPr>
              <w:t>%</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抽见：2019年12月进行的顾客满意度调查见调查报告，对三家客户进行了顾客满意度调查，最后结果为98%。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条款及《采购控制程序》。文件规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查《合格供方名单》：主要供应商3家，如下；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1）重庆协兴包装有限公司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2）重庆正合印务有限公司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2019年9月供方评价确认：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重庆正合印务有限公司 （供应： 瓦楞纸板等）；</w:t>
            </w:r>
          </w:p>
          <w:p>
            <w:pPr>
              <w:spacing w:line="400" w:lineRule="exact"/>
              <w:rPr>
                <w:rFonts w:hint="default" w:ascii="宋体" w:hAnsi="宋体" w:cs="宋体"/>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评价人：余长峰   2019年9月25日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提供重庆协兴包装有限公司 （供应：瓦楞纸板）评价报告，包括：供方的资质、产品质量、价格、送货及时度、服务等。时间：2019.9.25</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负责人讲2019年9月以来，未出现采购产品有质量不符合的情况。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2019年12-2020年3月对瓦楞纸板进行了进货检验记录。见8.6条款原材料检验记录。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采购合同、订单等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供方：</w:t>
            </w:r>
            <w:r>
              <w:rPr>
                <w:rFonts w:hint="eastAsia" w:ascii="宋体" w:hAnsi="宋体" w:cs="宋体"/>
                <w:szCs w:val="21"/>
                <w:lang w:eastAsia="zh-CN"/>
              </w:rPr>
              <w:t>重庆正合印务</w:t>
            </w:r>
            <w:r>
              <w:rPr>
                <w:rFonts w:hint="eastAsia" w:ascii="宋体" w:hAnsi="宋体" w:cs="宋体"/>
                <w:szCs w:val="21"/>
              </w:rPr>
              <w:t xml:space="preserve">有限公司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产品：瓦楞纸板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四川金易管业有限公司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纸箱</w:t>
            </w:r>
            <w:r>
              <w:rPr>
                <w:rFonts w:hint="eastAsia" w:ascii="宋体" w:hAnsi="宋体" w:cs="宋体"/>
                <w:color w:val="000000" w:themeColor="text1"/>
                <w:szCs w:val="21"/>
                <w:lang w:val="en-US" w:eastAsia="zh-CN"/>
              </w:rPr>
              <w:t>(500*400*300)</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23</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四川皓旭科技有限公司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纸箱（五层瓦楞纸）</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重庆颗颗香粮油有限公司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包装</w:t>
            </w:r>
            <w:r>
              <w:rPr>
                <w:rFonts w:hint="eastAsia" w:ascii="宋体" w:hAnsi="宋体" w:cs="宋体"/>
                <w:color w:val="000000" w:themeColor="text1"/>
                <w:szCs w:val="21"/>
                <w:lang w:val="en-US" w:eastAsia="zh-CN"/>
              </w:rPr>
              <w:t>纸箱（365*260*428）</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重庆神开气体技术有限公司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异型</w:t>
            </w:r>
            <w:r>
              <w:rPr>
                <w:rFonts w:hint="eastAsia" w:ascii="宋体" w:hAnsi="宋体" w:cs="宋体"/>
                <w:color w:val="000000" w:themeColor="text1"/>
                <w:szCs w:val="21"/>
                <w:lang w:val="en-US" w:eastAsia="zh-CN"/>
              </w:rPr>
              <w:t>纸箱（165*/165*880）</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重庆神开气体技术有限公司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异型</w:t>
            </w:r>
            <w:r>
              <w:rPr>
                <w:rFonts w:hint="eastAsia" w:ascii="宋体" w:hAnsi="宋体" w:cs="宋体"/>
                <w:color w:val="000000" w:themeColor="text1"/>
                <w:szCs w:val="21"/>
                <w:lang w:val="en-US" w:eastAsia="zh-CN"/>
              </w:rPr>
              <w:t>纸箱（165*/165*880）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师粮昌、陈刚、杨丹</w:t>
            </w:r>
            <w:r>
              <w:rPr>
                <w:rFonts w:hint="eastAsia" w:ascii="宋体" w:hAnsi="宋体" w:cs="宋体"/>
                <w:color w:val="000000" w:themeColor="text1"/>
                <w:szCs w:val="21"/>
                <w:lang w:val="en-US" w:eastAsia="zh-CN"/>
              </w:rPr>
              <w:t xml:space="preserve">   评审结论：同意签订合同  批准人：唐飞</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rPr>
              <w:t>袁明和</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rPr>
              <w:t>袁明和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2"/>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产品一次检验合格率为≥98%</w:t>
            </w:r>
          </w:p>
          <w:p>
            <w:pPr>
              <w:spacing w:line="400" w:lineRule="atLeast"/>
              <w:ind w:firstLine="420" w:firstLineChars="200"/>
              <w:rPr>
                <w:rFonts w:hint="eastAsia" w:ascii="宋体" w:hAnsi="宋体"/>
                <w:szCs w:val="21"/>
              </w:rPr>
            </w:pPr>
            <w:r>
              <w:rPr>
                <w:rFonts w:hint="eastAsia" w:ascii="宋体" w:hAnsi="宋体"/>
                <w:szCs w:val="21"/>
              </w:rPr>
              <w:t>查2019年</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szCs w:val="21"/>
              </w:rPr>
              <w:t>公司的监视和测量设施设备主要是</w:t>
            </w:r>
            <w:r>
              <w:rPr>
                <w:rFonts w:hint="eastAsia" w:ascii="宋体" w:hAnsi="宋体"/>
                <w:szCs w:val="21"/>
                <w:lang w:eastAsia="zh-CN"/>
              </w:rPr>
              <w:t>电子秤、压缩强度试验机、钢卷尺、</w:t>
            </w:r>
            <w:r>
              <w:rPr>
                <w:rFonts w:hint="eastAsia" w:ascii="宋体" w:hAnsi="宋体"/>
                <w:szCs w:val="21"/>
              </w:rPr>
              <w:t>游标卡尺等，能保证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，不符合标准要求。</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bidi="ar"/>
              </w:rPr>
              <w:t>公司主要产品：</w:t>
            </w:r>
            <w:r>
              <w:rPr>
                <w:rFonts w:hint="eastAsia" w:ascii="宋体" w:hAnsi="宋体"/>
                <w:szCs w:val="21"/>
              </w:rPr>
              <w:t xml:space="preserve">纸箱包装的加工（许可范围内除外） </w:t>
            </w:r>
          </w:p>
          <w:p>
            <w:pPr>
              <w:spacing w:line="400" w:lineRule="exact"/>
              <w:ind w:firstLine="420" w:firstLineChars="200"/>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szCs w:val="21"/>
              </w:rPr>
              <w:t>等标准</w:t>
            </w:r>
            <w:r>
              <w:rPr>
                <w:rFonts w:hint="eastAsia" w:ascii="宋体" w:hAnsi="宋体"/>
                <w:szCs w:val="21"/>
                <w:lang w:eastAsia="zh-CN"/>
              </w:rPr>
              <w:t>及客户技术要求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szCs w:val="21"/>
              </w:rPr>
              <w:t>等标准、合同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400" w:lineRule="atLeast"/>
              <w:ind w:firstLine="420" w:firstLineChars="200"/>
              <w:rPr>
                <w:rFonts w:hint="default" w:ascii="宋体" w:hAnsi="宋体" w:eastAsia="宋体"/>
                <w:szCs w:val="21"/>
                <w:lang w:val="en-US" w:eastAsia="zh-CN"/>
              </w:rPr>
            </w:pPr>
            <w:r>
              <w:rPr>
                <w:rFonts w:hint="eastAsia" w:ascii="宋体" w:hAnsi="宋体" w:cs="宋体"/>
                <w:color w:val="000000"/>
                <w:sz w:val="21"/>
                <w:szCs w:val="21"/>
              </w:rPr>
              <w:t>公司的</w:t>
            </w:r>
            <w:r>
              <w:rPr>
                <w:rFonts w:hint="eastAsia" w:ascii="宋体" w:hAnsi="宋体"/>
                <w:szCs w:val="21"/>
              </w:rPr>
              <w:t>纸箱包装的加工（许可范围内除外）</w:t>
            </w:r>
            <w:r>
              <w:rPr>
                <w:rFonts w:hint="eastAsia" w:ascii="宋体" w:hAnsi="宋体" w:cs="宋体"/>
                <w:color w:val="000000"/>
                <w:sz w:val="21"/>
                <w:szCs w:val="21"/>
              </w:rPr>
              <w:t>过程按客户要求及相关国家标准进行，生产工艺成熟固定，整个生产过程不涉及新产品的设计开发的内容，故8.3不适用。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查见：生产及检验执行标准：《包装用聚乙烯塑料袋标准》、《原料检验规程》等标准以及客户订单要求。对各阶段检验标准及检验方法等做了规定。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1430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420  材质：S200313214  512张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袁明和</w:t>
            </w:r>
            <w:r>
              <w:rPr>
                <w:rFonts w:hint="eastAsia" w:ascii="宋体" w:hAnsi="宋体" w:cs="宋体"/>
                <w:color w:val="000000"/>
                <w:kern w:val="0"/>
                <w:sz w:val="21"/>
                <w:szCs w:val="21"/>
              </w:rPr>
              <w:t xml:space="preserve">    检验日期：2019.03.1</w:t>
            </w:r>
            <w:r>
              <w:rPr>
                <w:rFonts w:hint="eastAsia" w:ascii="宋体" w:hAnsi="宋体" w:cs="宋体"/>
                <w:color w:val="000000"/>
                <w:kern w:val="0"/>
                <w:sz w:val="21"/>
                <w:szCs w:val="21"/>
                <w:lang w:val="en-US" w:eastAsia="zh-CN"/>
              </w:rPr>
              <w:t>6</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ascii="宋体" w:hAnsi="宋体" w:cs="宋体"/>
                <w:sz w:val="21"/>
                <w:szCs w:val="21"/>
                <w:lang w:eastAsia="zh-CN"/>
              </w:rPr>
              <w:t>重庆正合印务</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660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614  838张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袁明和</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.19</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供应商：</w:t>
            </w:r>
            <w:r>
              <w:rPr>
                <w:rFonts w:hint="eastAsia" w:ascii="宋体" w:hAnsi="宋体" w:cs="宋体"/>
                <w:sz w:val="21"/>
                <w:szCs w:val="21"/>
                <w:lang w:eastAsia="zh-CN"/>
              </w:rPr>
              <w:t>重庆正合印务</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660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614，  1022张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袁明和</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.19</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时间：2019.1</w:t>
            </w:r>
            <w:r>
              <w:rPr>
                <w:rFonts w:hint="eastAsia" w:ascii="宋体" w:hAnsi="宋体" w:cs="宋体"/>
                <w:sz w:val="21"/>
                <w:szCs w:val="21"/>
                <w:lang w:val="en-US" w:eastAsia="zh-CN"/>
              </w:rPr>
              <w:t>1</w:t>
            </w:r>
            <w:r>
              <w:rPr>
                <w:rFonts w:hint="eastAsia" w:ascii="宋体" w:hAnsi="宋体" w:cs="宋体"/>
                <w:sz w:val="21"/>
                <w:szCs w:val="21"/>
              </w:rPr>
              <w:t>.20、材料名称：瓦楞纸板</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sz w:val="21"/>
                <w:szCs w:val="21"/>
                <w:lang w:eastAsia="zh-CN"/>
              </w:rPr>
              <w:t>重庆协兴包装</w:t>
            </w:r>
            <w:r>
              <w:rPr>
                <w:rFonts w:hint="eastAsia"/>
                <w:sz w:val="21"/>
                <w:szCs w:val="21"/>
              </w:rPr>
              <w:t>有限公司</w:t>
            </w:r>
            <w:r>
              <w:rPr>
                <w:rFonts w:hint="eastAsia" w:ascii="宋体" w:hAnsi="宋体" w:cs="宋体"/>
                <w:sz w:val="21"/>
                <w:szCs w:val="21"/>
                <w:highlight w:val="green"/>
              </w:rPr>
              <w:br w:type="textWrapping"/>
            </w:r>
            <w:r>
              <w:rPr>
                <w:rFonts w:hint="eastAsia" w:ascii="宋体" w:hAnsi="宋体" w:cs="宋体"/>
                <w:sz w:val="21"/>
                <w:szCs w:val="21"/>
                <w:lang w:eastAsia="zh-CN"/>
              </w:rPr>
              <w:t>楞型</w:t>
            </w:r>
            <w:r>
              <w:rPr>
                <w:rFonts w:hint="eastAsia" w:ascii="宋体" w:hAnsi="宋体" w:cs="宋体"/>
                <w:sz w:val="21"/>
                <w:szCs w:val="21"/>
                <w:lang w:val="en-US" w:eastAsia="zh-CN"/>
              </w:rPr>
              <w:t xml:space="preserve">   </w:t>
            </w:r>
            <w:r>
              <w:rPr>
                <w:rFonts w:hint="eastAsia" w:ascii="宋体" w:hAnsi="宋体" w:cs="宋体"/>
                <w:sz w:val="21"/>
                <w:szCs w:val="21"/>
              </w:rPr>
              <w:t xml:space="preserve">规格尺寸    </w:t>
            </w:r>
            <w:r>
              <w:rPr>
                <w:rFonts w:hint="eastAsia" w:ascii="宋体" w:hAnsi="宋体" w:cs="宋体"/>
                <w:sz w:val="21"/>
                <w:szCs w:val="21"/>
                <w:lang w:eastAsia="zh-CN"/>
              </w:rPr>
              <w:t>数量</w:t>
            </w:r>
            <w:r>
              <w:rPr>
                <w:rFonts w:hint="eastAsia" w:ascii="宋体" w:hAnsi="宋体" w:cs="宋体"/>
                <w:sz w:val="21"/>
                <w:szCs w:val="21"/>
              </w:rPr>
              <w:t xml:space="preserve">     外观           </w:t>
            </w:r>
            <w:r>
              <w:rPr>
                <w:rFonts w:hint="eastAsia" w:ascii="宋体" w:hAnsi="宋体" w:cs="宋体"/>
                <w:sz w:val="21"/>
                <w:szCs w:val="21"/>
              </w:rPr>
              <w:br w:type="textWrapping"/>
            </w:r>
            <w:r>
              <w:rPr>
                <w:rFonts w:hint="eastAsia" w:ascii="宋体" w:hAnsi="宋体" w:cs="宋体"/>
                <w:sz w:val="21"/>
                <w:szCs w:val="21"/>
                <w:lang w:val="en-US" w:eastAsia="zh-CN"/>
              </w:rPr>
              <w:t xml:space="preserve">BC      </w:t>
            </w:r>
            <w:r>
              <w:rPr>
                <w:rFonts w:hint="eastAsia" w:ascii="宋体" w:hAnsi="宋体" w:cs="宋体"/>
                <w:sz w:val="21"/>
                <w:szCs w:val="21"/>
              </w:rPr>
              <w:t>1090*870</w:t>
            </w:r>
            <w:r>
              <w:rPr>
                <w:rFonts w:hint="eastAsia" w:ascii="宋体" w:hAnsi="宋体" w:cs="宋体"/>
                <w:sz w:val="21"/>
                <w:szCs w:val="21"/>
                <w:lang w:val="en-US" w:eastAsia="zh-CN"/>
              </w:rPr>
              <w:t xml:space="preserve">    2008张  </w:t>
            </w:r>
            <w:r>
              <w:rPr>
                <w:rFonts w:hint="eastAsia" w:ascii="宋体" w:hAnsi="宋体" w:cs="宋体"/>
                <w:sz w:val="21"/>
                <w:szCs w:val="21"/>
              </w:rPr>
              <w:t xml:space="preserve"> 平整、楞型饱满、清洁      </w:t>
            </w:r>
          </w:p>
          <w:p>
            <w:pPr>
              <w:spacing w:line="360" w:lineRule="auto"/>
              <w:rPr>
                <w:rFonts w:hint="eastAsia" w:ascii="宋体" w:hAnsi="宋体" w:cs="宋体"/>
                <w:sz w:val="21"/>
                <w:szCs w:val="21"/>
              </w:rPr>
            </w:pPr>
            <w:r>
              <w:rPr>
                <w:rFonts w:hint="eastAsia" w:ascii="宋体" w:hAnsi="宋体" w:cs="宋体"/>
                <w:sz w:val="21"/>
                <w:szCs w:val="21"/>
              </w:rPr>
              <w:t>结论：合格      检验员：</w:t>
            </w:r>
            <w:r>
              <w:rPr>
                <w:rFonts w:hint="eastAsia" w:ascii="宋体" w:hAnsi="宋体" w:cs="宋体"/>
                <w:color w:val="000000"/>
                <w:kern w:val="0"/>
                <w:sz w:val="21"/>
                <w:szCs w:val="21"/>
                <w:lang w:eastAsia="zh-CN"/>
              </w:rPr>
              <w:t>袁明和</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A、产品：纸箱    2019.</w:t>
            </w:r>
            <w:r>
              <w:rPr>
                <w:rFonts w:hint="eastAsia" w:ascii="宋体" w:hAnsi="宋体" w:cs="宋体"/>
                <w:sz w:val="21"/>
                <w:szCs w:val="21"/>
                <w:lang w:val="en-US" w:eastAsia="zh-CN"/>
              </w:rPr>
              <w:t>1</w:t>
            </w:r>
            <w:r>
              <w:rPr>
                <w:rFonts w:hint="eastAsia" w:ascii="宋体" w:hAnsi="宋体" w:cs="宋体"/>
                <w:sz w:val="21"/>
                <w:szCs w:val="21"/>
              </w:rPr>
              <w:t>2.6</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 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1720*724</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w:t>
            </w:r>
            <w:r>
              <w:rPr>
                <w:rFonts w:hint="eastAsia" w:ascii="宋体" w:hAnsi="宋体" w:cs="宋体"/>
                <w:sz w:val="21"/>
                <w:szCs w:val="21"/>
                <w:lang w:val="en-US" w:eastAsia="zh-CN"/>
              </w:rPr>
              <w:t xml:space="preserve">     </w:t>
            </w:r>
            <w:r>
              <w:rPr>
                <w:rFonts w:hint="eastAsia" w:ascii="宋体" w:hAnsi="宋体" w:cs="宋体"/>
                <w:sz w:val="21"/>
                <w:szCs w:val="21"/>
              </w:rPr>
              <w:t>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陈刚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2019.</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24</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 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结论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813*729</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C</w:t>
            </w:r>
            <w:r>
              <w:rPr>
                <w:rFonts w:hint="eastAsia" w:ascii="宋体" w:hAnsi="宋体" w:cs="宋体"/>
                <w:sz w:val="21"/>
                <w:szCs w:val="21"/>
              </w:rPr>
              <w:t>、抽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2019.</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11</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 xml:space="preserve"> 印刷外观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eastAsia="zh-CN"/>
              </w:rPr>
              <w:t>结论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545*360</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陈刚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三、成品检验按GB/6543-2008标准及顾客技术要求进行检验。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生产批次：KMBZ20200316002  抽样数量：200  送货数量：5980个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495*295*324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材质面纸200g牛卡/160g高瓦/140g牛卡/160g高瓦/里纸200g牛卡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边压       8300 N/M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1.000KG/个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7mm（±1mm）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摇盖缝隙    2-5mm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搭接        ≥35mm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摇盖耐折180°5次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判定：合格       检测：</w:t>
            </w:r>
            <w:r>
              <w:rPr>
                <w:rFonts w:hint="eastAsia" w:ascii="宋体" w:hAnsi="宋体" w:cs="宋体"/>
                <w:sz w:val="21"/>
                <w:szCs w:val="21"/>
                <w:lang w:eastAsia="zh-CN"/>
              </w:rPr>
              <w:t>陈刚</w:t>
            </w:r>
            <w:r>
              <w:rPr>
                <w:rFonts w:hint="eastAsia" w:ascii="宋体" w:hAnsi="宋体" w:cs="宋体"/>
                <w:sz w:val="21"/>
                <w:szCs w:val="21"/>
              </w:rPr>
              <w:t xml:space="preserve">    2019.</w:t>
            </w:r>
            <w:r>
              <w:rPr>
                <w:rFonts w:hint="eastAsia" w:ascii="宋体" w:hAnsi="宋体" w:cs="宋体"/>
                <w:sz w:val="21"/>
                <w:szCs w:val="21"/>
                <w:lang w:val="en-US" w:eastAsia="zh-CN"/>
              </w:rPr>
              <w:t>1</w:t>
            </w:r>
            <w:r>
              <w:rPr>
                <w:rFonts w:hint="eastAsia" w:ascii="宋体" w:hAnsi="宋体" w:cs="宋体"/>
                <w:sz w:val="21"/>
                <w:szCs w:val="21"/>
              </w:rPr>
              <w:t>2.19</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抽纸箱检验记录，提供《纸箱出厂检测报告》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生产批次：KMBZ2019200225013 抽样数量：100 个  送货数量：1993个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390*320*200mm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材质面纸面纸200g牛卡/140g高瓦/70g牛卡/160g高瓦/里纸140g牛卡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边压       6500 N/M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0.700KG/个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7mm（±1mm）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摇盖缝隙    2-5mm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搭接        ≥35mm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摇盖耐折180°5次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判定：合格       检测：</w:t>
            </w:r>
            <w:r>
              <w:rPr>
                <w:rFonts w:hint="eastAsia" w:ascii="宋体" w:hAnsi="宋体" w:cs="宋体"/>
                <w:sz w:val="21"/>
                <w:szCs w:val="21"/>
                <w:lang w:eastAsia="zh-CN"/>
              </w:rPr>
              <w:t>陈刚</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 xml:space="preserve">.3.2         </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抽第三方检验情况：负责人讲近期有201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月1</w:t>
            </w:r>
            <w:r>
              <w:rPr>
                <w:rFonts w:hint="eastAsia" w:ascii="宋体" w:hAnsi="宋体" w:cs="宋体"/>
                <w:sz w:val="21"/>
                <w:szCs w:val="21"/>
                <w:lang w:val="en-US" w:eastAsia="zh-CN"/>
              </w:rPr>
              <w:t>4</w:t>
            </w:r>
            <w:r>
              <w:rPr>
                <w:rFonts w:hint="eastAsia" w:ascii="宋体" w:hAnsi="宋体" w:cs="宋体"/>
                <w:sz w:val="21"/>
                <w:szCs w:val="21"/>
              </w:rPr>
              <w:t>日由</w:t>
            </w:r>
            <w:r>
              <w:rPr>
                <w:rFonts w:hint="eastAsia" w:ascii="宋体" w:hAnsi="宋体" w:cs="宋体"/>
                <w:sz w:val="21"/>
                <w:szCs w:val="21"/>
                <w:lang w:eastAsia="zh-CN"/>
              </w:rPr>
              <w:t>重庆计量质量检测研究院</w:t>
            </w:r>
            <w:r>
              <w:rPr>
                <w:rFonts w:hint="eastAsia" w:ascii="宋体" w:hAnsi="宋体" w:cs="宋体"/>
                <w:sz w:val="21"/>
                <w:szCs w:val="21"/>
              </w:rPr>
              <w:t>对公司产品进行了</w:t>
            </w:r>
            <w:r>
              <w:rPr>
                <w:rFonts w:hint="eastAsia" w:ascii="宋体" w:hAnsi="宋体" w:cs="宋体"/>
                <w:sz w:val="21"/>
                <w:szCs w:val="21"/>
                <w:lang w:eastAsia="zh-CN"/>
              </w:rPr>
              <w:t>委外</w:t>
            </w:r>
            <w:r>
              <w:rPr>
                <w:rFonts w:hint="eastAsia" w:ascii="宋体" w:hAnsi="宋体" w:cs="宋体"/>
                <w:sz w:val="21"/>
                <w:szCs w:val="21"/>
              </w:rPr>
              <w:t>检查。查监督检查报告结果，判定：合格。</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rPr>
              <w:t>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生产不良记录表</w:t>
            </w:r>
            <w:r>
              <w:rPr>
                <w:rFonts w:hint="eastAsia" w:ascii="宋体" w:hAnsi="宋体"/>
                <w:szCs w:val="22"/>
              </w:rPr>
              <w:t>》</w:t>
            </w:r>
          </w:p>
          <w:p>
            <w:pPr>
              <w:rPr>
                <w:rFonts w:hint="eastAsia" w:ascii="宋体" w:hAnsi="宋体"/>
                <w:szCs w:val="22"/>
              </w:rPr>
            </w:pPr>
            <w:r>
              <w:rPr>
                <w:rFonts w:hint="eastAsia" w:ascii="宋体" w:hAnsi="宋体"/>
                <w:szCs w:val="22"/>
                <w:lang w:eastAsia="zh-CN"/>
              </w:rPr>
              <w:t>日期</w:t>
            </w:r>
            <w:r>
              <w:rPr>
                <w:rFonts w:hint="eastAsia" w:ascii="宋体" w:hAnsi="宋体"/>
                <w:szCs w:val="22"/>
              </w:rPr>
              <w:t>：201</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10</w:t>
            </w:r>
            <w:r>
              <w:rPr>
                <w:rFonts w:hint="eastAsia" w:ascii="宋体" w:hAnsi="宋体"/>
                <w:szCs w:val="22"/>
              </w:rPr>
              <w:t>.</w:t>
            </w:r>
            <w:r>
              <w:rPr>
                <w:rFonts w:hint="eastAsia" w:ascii="宋体" w:hAnsi="宋体"/>
                <w:szCs w:val="22"/>
                <w:lang w:val="en-US" w:eastAsia="zh-CN"/>
              </w:rPr>
              <w:t>18</w:t>
            </w:r>
          </w:p>
          <w:p>
            <w:pPr>
              <w:rPr>
                <w:rFonts w:hint="eastAsia" w:ascii="宋体" w:hAnsi="宋体"/>
                <w:szCs w:val="22"/>
              </w:rPr>
            </w:pPr>
            <w:r>
              <w:rPr>
                <w:rFonts w:hint="eastAsia" w:ascii="宋体" w:hAnsi="宋体"/>
                <w:szCs w:val="22"/>
              </w:rPr>
              <w:t>不合格范畴：生产过程中</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不合格描述：纸箱（规格：539*317*550）进行抽检时发现，部分纸箱开槽位置尺寸有偏差。</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处理方案：报废，对相关员工进行培训</w:t>
            </w:r>
          </w:p>
          <w:p>
            <w:pPr>
              <w:rPr>
                <w:rFonts w:hint="eastAsia" w:ascii="宋体" w:hAnsi="宋体"/>
                <w:szCs w:val="22"/>
              </w:rPr>
            </w:pPr>
            <w:r>
              <w:rPr>
                <w:rFonts w:hint="eastAsia" w:ascii="宋体" w:hAnsi="宋体" w:cs="宋体"/>
                <w:sz w:val="21"/>
                <w:szCs w:val="21"/>
              </w:rPr>
              <w:t>处理结果：重新培训后，符合</w:t>
            </w:r>
            <w:r>
              <w:rPr>
                <w:rFonts w:hint="eastAsia" w:ascii="宋体" w:hAnsi="宋体"/>
                <w:szCs w:val="22"/>
              </w:rPr>
              <w:t>要求</w:t>
            </w:r>
          </w:p>
          <w:p>
            <w:pPr>
              <w:rPr>
                <w:rFonts w:hint="eastAsia" w:ascii="宋体" w:hAnsi="宋体"/>
                <w:szCs w:val="22"/>
              </w:rPr>
            </w:pPr>
            <w:r>
              <w:rPr>
                <w:rFonts w:hint="eastAsia" w:ascii="宋体" w:hAnsi="宋体"/>
                <w:szCs w:val="22"/>
              </w:rPr>
              <w:t>验证人：袁明和 201</w:t>
            </w:r>
            <w:r>
              <w:rPr>
                <w:rFonts w:hint="eastAsia" w:ascii="宋体" w:hAnsi="宋体"/>
                <w:szCs w:val="22"/>
                <w:lang w:val="en-US" w:eastAsia="zh-CN"/>
              </w:rPr>
              <w:t>9</w:t>
            </w:r>
            <w:r>
              <w:rPr>
                <w:rFonts w:hint="eastAsia" w:ascii="宋体" w:hAnsi="宋体"/>
                <w:szCs w:val="22"/>
              </w:rPr>
              <w:t>年1</w:t>
            </w:r>
            <w:r>
              <w:rPr>
                <w:rFonts w:hint="eastAsia" w:ascii="宋体" w:hAnsi="宋体"/>
                <w:szCs w:val="22"/>
                <w:lang w:val="en-US" w:eastAsia="zh-CN"/>
              </w:rPr>
              <w:t>0</w:t>
            </w:r>
            <w:r>
              <w:rPr>
                <w:rFonts w:hint="eastAsia" w:ascii="宋体" w:hAnsi="宋体"/>
                <w:szCs w:val="22"/>
              </w:rPr>
              <w:t>月</w:t>
            </w:r>
            <w:r>
              <w:rPr>
                <w:rFonts w:hint="eastAsia" w:ascii="宋体" w:hAnsi="宋体"/>
                <w:szCs w:val="22"/>
                <w:lang w:val="en-US" w:eastAsia="zh-CN"/>
              </w:rPr>
              <w:t>19</w:t>
            </w:r>
            <w:r>
              <w:rPr>
                <w:rFonts w:hint="eastAsia" w:ascii="宋体" w:hAnsi="宋体"/>
                <w:szCs w:val="22"/>
              </w:rPr>
              <w:t>日</w:t>
            </w:r>
          </w:p>
          <w:p>
            <w:pPr>
              <w:rPr>
                <w:rFonts w:hint="eastAsia" w:ascii="宋体" w:hAnsi="宋体"/>
                <w:szCs w:val="22"/>
              </w:rPr>
            </w:pPr>
            <w:r>
              <w:rPr>
                <w:rFonts w:hint="eastAsia" w:ascii="宋体" w:hAnsi="宋体"/>
                <w:szCs w:val="22"/>
              </w:rPr>
              <w:t>经查，该公司体系运行以来没发生对不合格品进行让步</w:t>
            </w:r>
            <w:bookmarkStart w:id="3" w:name="_GoBack"/>
            <w:bookmarkEnd w:id="3"/>
            <w:r>
              <w:rPr>
                <w:rFonts w:hint="eastAsia" w:ascii="宋体" w:hAnsi="宋体"/>
                <w:szCs w:val="22"/>
              </w:rPr>
              <w:t>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rPr>
                <w:rFonts w:ascii="宋体" w:hAnsi="宋体" w:cs="宋体"/>
                <w:szCs w:val="21"/>
                <w:highlight w:val="none"/>
                <w:u w:val="singl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val="en-US" w:eastAsia="zh-CN"/>
              </w:rPr>
              <w:t>开槽模切机、全自动粘箱机、打钉机、打包机</w:t>
            </w:r>
            <w:r>
              <w:rPr>
                <w:rFonts w:hint="eastAsia" w:ascii="宋体" w:hAnsi="宋体" w:cs="宋体"/>
                <w:szCs w:val="21"/>
                <w:highlight w:val="none"/>
              </w:rPr>
              <w:t>等。可以满足</w:t>
            </w:r>
            <w:r>
              <w:rPr>
                <w:rFonts w:hint="eastAsia"/>
                <w:sz w:val="20"/>
                <w:lang w:eastAsia="zh-CN"/>
              </w:rPr>
              <w:t>纸箱加工</w:t>
            </w:r>
            <w:r>
              <w:rPr>
                <w:sz w:val="20"/>
              </w:rPr>
              <w:t>的</w:t>
            </w:r>
            <w:r>
              <w:rPr>
                <w:rFonts w:hint="eastAsia" w:ascii="宋体" w:hAnsi="宋体" w:cs="宋体"/>
                <w:szCs w:val="21"/>
                <w:highlight w:val="none"/>
              </w:rPr>
              <w:t>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  设备：</w:t>
            </w:r>
            <w:r>
              <w:rPr>
                <w:rFonts w:hint="eastAsia" w:ascii="宋体" w:hAnsi="宋体" w:cs="宋体"/>
                <w:szCs w:val="21"/>
                <w:highlight w:val="none"/>
                <w:lang w:val="en-US" w:eastAsia="zh-CN"/>
              </w:rPr>
              <w:t>模切机</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/编号：KMBZ-1号）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师粮昌</w:t>
            </w:r>
            <w:r>
              <w:rPr>
                <w:rFonts w:hint="eastAsia" w:ascii="宋体" w:hAnsi="宋体" w:cs="宋体"/>
                <w:szCs w:val="21"/>
                <w:highlight w:val="none"/>
                <w:lang w:val="en-US" w:eastAsia="zh-CN"/>
              </w:rPr>
              <w:t xml:space="preserve">  </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w:t>
            </w:r>
            <w:r>
              <w:rPr>
                <w:rFonts w:hint="eastAsia" w:ascii="宋体" w:hAnsi="宋体" w:cs="宋体"/>
                <w:szCs w:val="21"/>
                <w:highlight w:val="none"/>
                <w:lang w:eastAsia="zh-CN"/>
              </w:rPr>
              <w:t>打钉机</w:t>
            </w:r>
            <w:r>
              <w:rPr>
                <w:rFonts w:hint="eastAsia" w:ascii="宋体" w:hAnsi="宋体" w:cs="宋体"/>
                <w:szCs w:val="21"/>
                <w:highlight w:val="none"/>
              </w:rPr>
              <w:t xml:space="preserve">  </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/编号：KMBZ-3号）</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师粮昌</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抽特种设备：无</w:t>
            </w:r>
            <w:r>
              <w:rPr>
                <w:rFonts w:hint="eastAsia" w:ascii="宋体" w:hAnsi="宋体"/>
                <w:sz w:val="21"/>
                <w:szCs w:val="21"/>
              </w:rPr>
              <w:t>。</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公司办公条件满足要求，配置有电脑、打印机、电话、传真等。</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 w:val="21"/>
                <w:szCs w:val="21"/>
              </w:rPr>
              <w:t>支持性服务，产品运输交由公司货车运输，公司名下有2辆货车，货车的维护保养在4S店进行。公司未建立信息管理系统用于生产和服务。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询问生产部负责人，生产现场由现场管理人员负责安全管理和现场服务质量管理，工作环境基本受控。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ascii="宋体" w:hAnsi="宋体"/>
                <w:szCs w:val="21"/>
              </w:rPr>
            </w:pPr>
            <w:r>
              <w:rPr>
                <w:rFonts w:hint="eastAsia" w:ascii="宋体" w:hAnsi="宋体" w:cs="宋体"/>
                <w:szCs w:val="21"/>
                <w:highlight w:val="none"/>
                <w:lang w:val="en-US" w:eastAsia="zh-CN"/>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1、查生产车间及作业工位执行的作业指导书主要包括：模切机操作规程、订箱机操作规程、开槽机操作规程、国家标准及客户提供图纸和技术要求等。相应工位都放置相应的作业指导书。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3.现场查看：现场有</w:t>
            </w:r>
            <w:r>
              <w:rPr>
                <w:rFonts w:hint="eastAsia" w:ascii="宋体" w:hAnsi="宋体"/>
                <w:sz w:val="21"/>
                <w:szCs w:val="21"/>
              </w:rPr>
              <w:t>开槽机、模切机、装钉机、打包机等生产相关设备，工作正常，状态良好，无异常现象，符合产品的生产的条件及要求。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4.公司配置了相应的检测设备，主要为</w:t>
            </w:r>
            <w:r>
              <w:rPr>
                <w:rFonts w:hint="eastAsia" w:ascii="宋体" w:hAnsi="宋体" w:cs="宋体"/>
                <w:sz w:val="21"/>
                <w:szCs w:val="21"/>
                <w:lang w:eastAsia="zh-CN"/>
              </w:rPr>
              <w:t>电子秤、</w:t>
            </w:r>
            <w:r>
              <w:rPr>
                <w:rFonts w:hint="eastAsia" w:ascii="宋体" w:hAnsi="宋体"/>
                <w:sz w:val="21"/>
                <w:szCs w:val="21"/>
              </w:rPr>
              <w:t>游标卡尺、卷尺</w:t>
            </w:r>
            <w:r>
              <w:rPr>
                <w:rFonts w:hint="eastAsia" w:ascii="宋体" w:hAnsi="宋体"/>
                <w:sz w:val="21"/>
                <w:szCs w:val="21"/>
                <w:lang w:eastAsia="zh-CN"/>
              </w:rPr>
              <w:t>、</w:t>
            </w:r>
            <w:r>
              <w:rPr>
                <w:rFonts w:hint="eastAsia" w:ascii="宋体" w:hAnsi="宋体"/>
                <w:szCs w:val="21"/>
                <w:lang w:eastAsia="zh-CN"/>
              </w:rPr>
              <w:t>压缩强度试验机</w:t>
            </w:r>
            <w:r>
              <w:rPr>
                <w:rFonts w:hint="eastAsia" w:ascii="宋体" w:hAnsi="宋体"/>
                <w:sz w:val="21"/>
                <w:szCs w:val="21"/>
              </w:rPr>
              <w:t>等</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5.负责人根据客户合同约定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生产计划传递到生产车间。以生产工件表的形式发放到车间，内容；客户名称、名称、原料、规格、数量、要求等。生产调度根据成品的出厂日期确定每个工序的完成时间。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模切为关键过程。</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default" w:ascii="宋体" w:hAnsi="宋体"/>
                <w:sz w:val="21"/>
                <w:szCs w:val="21"/>
                <w:lang w:val="en-US" w:eastAsia="zh-CN"/>
              </w:rPr>
            </w:pPr>
            <w:r>
              <w:rPr>
                <w:rFonts w:hint="eastAsia" w:ascii="宋体" w:hAnsi="宋体"/>
                <w:sz w:val="21"/>
                <w:szCs w:val="21"/>
                <w:lang w:eastAsia="zh-CN"/>
              </w:rPr>
              <w:t>客户：尚派</w:t>
            </w:r>
            <w:r>
              <w:rPr>
                <w:rFonts w:hint="eastAsia" w:ascii="宋体" w:hAnsi="宋体"/>
                <w:sz w:val="21"/>
                <w:szCs w:val="21"/>
                <w:lang w:val="en-US" w:eastAsia="zh-CN"/>
              </w:rPr>
              <w:t xml:space="preserve">  材料：H404B 数量：1000  急件  下单日期：3月16日</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生产现场观察，现场在生产产品为：纸箱（规格：</w:t>
            </w:r>
            <w:r>
              <w:rPr>
                <w:rFonts w:hint="eastAsia" w:ascii="宋体" w:hAnsi="宋体" w:cs="宋体"/>
                <w:sz w:val="21"/>
                <w:szCs w:val="21"/>
                <w:lang w:val="en-US" w:eastAsia="zh-CN"/>
              </w:rPr>
              <w:t>1260*386</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rPr>
              <w:t>规格：</w:t>
            </w:r>
            <w:r>
              <w:rPr>
                <w:rFonts w:hint="eastAsia" w:ascii="宋体" w:hAnsi="宋体" w:cs="宋体"/>
                <w:sz w:val="21"/>
                <w:szCs w:val="21"/>
                <w:lang w:val="en-US" w:eastAsia="zh-CN"/>
              </w:rPr>
              <w:t>1180*404</w:t>
            </w:r>
            <w:r>
              <w:rPr>
                <w:rFonts w:hint="eastAsia" w:ascii="宋体" w:hAnsi="宋体" w:cs="宋体"/>
                <w:sz w:val="21"/>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、成型（开槽、模切）工序（产品：纸箱</w:t>
            </w:r>
            <w:r>
              <w:rPr>
                <w:rFonts w:hint="eastAsia" w:ascii="宋体" w:hAnsi="宋体" w:cs="宋体"/>
                <w:sz w:val="21"/>
                <w:szCs w:val="21"/>
                <w:lang w:val="en-US" w:eastAsia="zh-CN"/>
              </w:rPr>
              <w:t>1260*386</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a)工作操作要求：按生产工单、模切操作规程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b)生产设备：开槽、模切机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w:t>
            </w:r>
            <w:r>
              <w:rPr>
                <w:rFonts w:hint="eastAsia" w:ascii="宋体" w:hAnsi="宋体" w:cs="宋体"/>
                <w:sz w:val="21"/>
                <w:szCs w:val="21"/>
                <w:lang w:eastAsia="zh-CN"/>
              </w:rPr>
              <w:t>楞型为</w:t>
            </w:r>
            <w:r>
              <w:rPr>
                <w:rFonts w:hint="eastAsia" w:ascii="宋体" w:hAnsi="宋体" w:cs="宋体"/>
                <w:sz w:val="21"/>
                <w:szCs w:val="21"/>
                <w:lang w:val="en-US" w:eastAsia="zh-CN"/>
              </w:rPr>
              <w:t>BC的</w:t>
            </w:r>
            <w:r>
              <w:rPr>
                <w:rFonts w:hint="eastAsia" w:ascii="宋体" w:hAnsi="宋体" w:cs="宋体"/>
                <w:sz w:val="21"/>
                <w:szCs w:val="21"/>
              </w:rPr>
              <w:t>纸板进入</w:t>
            </w:r>
            <w:r>
              <w:rPr>
                <w:rFonts w:hint="eastAsia" w:ascii="宋体" w:hAnsi="宋体" w:cs="宋体"/>
                <w:sz w:val="21"/>
                <w:szCs w:val="21"/>
                <w:lang w:eastAsia="zh-CN"/>
              </w:rPr>
              <w:t>该</w:t>
            </w:r>
            <w:r>
              <w:rPr>
                <w:rFonts w:hint="eastAsia" w:ascii="宋体" w:hAnsi="宋体" w:cs="宋体"/>
                <w:sz w:val="21"/>
                <w:szCs w:val="21"/>
              </w:rPr>
              <w:t>工序，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d)监视和测量：尺寸，检具用钢卷尺。现场查看操作者为熟练操作工。操作人员：</w:t>
            </w:r>
            <w:r>
              <w:rPr>
                <w:rFonts w:hint="eastAsia" w:ascii="宋体" w:hAnsi="宋体" w:cs="宋体"/>
                <w:sz w:val="21"/>
                <w:szCs w:val="21"/>
                <w:lang w:eastAsia="zh-CN"/>
              </w:rPr>
              <w:t>陈仁才</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装订（粘胶）工序（产品：纸箱</w:t>
            </w:r>
            <w:r>
              <w:rPr>
                <w:rFonts w:hint="eastAsia" w:ascii="宋体" w:hAnsi="宋体" w:cs="宋体"/>
                <w:sz w:val="21"/>
                <w:szCs w:val="21"/>
                <w:lang w:val="en-US" w:eastAsia="zh-CN"/>
              </w:rPr>
              <w:t>1180*404</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万先娅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、打钉工序（产品：纸箱</w:t>
            </w:r>
            <w:r>
              <w:rPr>
                <w:rFonts w:hint="eastAsia" w:ascii="宋体" w:hAnsi="宋体" w:cs="宋体"/>
                <w:sz w:val="21"/>
                <w:szCs w:val="21"/>
                <w:lang w:val="en-US" w:eastAsia="zh-CN"/>
              </w:rPr>
              <w:t>1180*404</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罗昌红</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另</w:t>
            </w:r>
            <w:r>
              <w:rPr>
                <w:rFonts w:hint="eastAsia" w:ascii="宋体" w:hAnsi="宋体" w:cs="宋体"/>
                <w:sz w:val="21"/>
                <w:szCs w:val="21"/>
                <w:lang w:eastAsia="zh-CN"/>
              </w:rPr>
              <w:t>供销</w:t>
            </w:r>
            <w:r>
              <w:rPr>
                <w:rFonts w:hint="eastAsia" w:ascii="宋体" w:hAnsi="宋体" w:cs="宋体"/>
                <w:sz w:val="21"/>
                <w:szCs w:val="21"/>
              </w:rPr>
              <w:t>部对交付给顾客的产品进行回访，对相关的客户反馈信息（包括投诉）进行收集、分析和妥善处理。去年</w:t>
            </w:r>
            <w:r>
              <w:rPr>
                <w:rFonts w:hint="eastAsia" w:ascii="宋体" w:hAnsi="宋体" w:cs="宋体"/>
                <w:sz w:val="21"/>
                <w:szCs w:val="21"/>
                <w:lang w:val="en-US" w:eastAsia="zh-CN"/>
              </w:rPr>
              <w:t>9</w:t>
            </w:r>
            <w:r>
              <w:rPr>
                <w:rFonts w:hint="eastAsia" w:ascii="宋体" w:hAnsi="宋体" w:cs="宋体"/>
                <w:sz w:val="21"/>
                <w:szCs w:val="21"/>
              </w:rPr>
              <w:t>月到现在，未发生质量投诉，反馈信息均进行了分析处理，并验证了情况。</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w:t>
            </w:r>
            <w:r>
              <w:rPr>
                <w:rFonts w:hint="eastAsia" w:ascii="宋体" w:hAnsi="宋体"/>
                <w:szCs w:val="21"/>
                <w:lang w:eastAsia="zh-CN"/>
              </w:rPr>
              <w:t>及图纸</w:t>
            </w:r>
            <w:r>
              <w:rPr>
                <w:rFonts w:hint="eastAsia" w:ascii="宋体" w:hAnsi="宋体"/>
                <w:szCs w:val="21"/>
              </w:rPr>
              <w:t>，公司对顾客财产进行了登记管理，所有</w:t>
            </w:r>
            <w:r>
              <w:rPr>
                <w:rFonts w:hint="eastAsia" w:ascii="宋体" w:hAnsi="宋体"/>
                <w:szCs w:val="21"/>
                <w:lang w:eastAsia="zh-CN"/>
              </w:rPr>
              <w:t>客户信息</w:t>
            </w:r>
            <w:r>
              <w:rPr>
                <w:rFonts w:hint="eastAsia" w:ascii="宋体" w:hAnsi="宋体"/>
                <w:szCs w:val="21"/>
              </w:rPr>
              <w:t>均采用电子档进行专人存档保管。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D6542E"/>
    <w:rsid w:val="1CDA649A"/>
    <w:rsid w:val="1CFA228F"/>
    <w:rsid w:val="1D2B531B"/>
    <w:rsid w:val="1D2D6C1B"/>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522369"/>
    <w:rsid w:val="2E536FFA"/>
    <w:rsid w:val="2E77080E"/>
    <w:rsid w:val="2E7E795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37F0482"/>
    <w:rsid w:val="34615113"/>
    <w:rsid w:val="34B46137"/>
    <w:rsid w:val="34B839F4"/>
    <w:rsid w:val="35190968"/>
    <w:rsid w:val="351F57C1"/>
    <w:rsid w:val="35201FA7"/>
    <w:rsid w:val="35B409BF"/>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6D25A1"/>
    <w:rsid w:val="54CA7F73"/>
    <w:rsid w:val="54FF663B"/>
    <w:rsid w:val="55021D5F"/>
    <w:rsid w:val="5511451E"/>
    <w:rsid w:val="55202B85"/>
    <w:rsid w:val="558E2EEB"/>
    <w:rsid w:val="55D04083"/>
    <w:rsid w:val="56174D42"/>
    <w:rsid w:val="56727C5A"/>
    <w:rsid w:val="568B7F47"/>
    <w:rsid w:val="56BA5450"/>
    <w:rsid w:val="56C40996"/>
    <w:rsid w:val="56D75E4E"/>
    <w:rsid w:val="56EF2752"/>
    <w:rsid w:val="57202B61"/>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A04D44"/>
    <w:rsid w:val="69080D09"/>
    <w:rsid w:val="6943495C"/>
    <w:rsid w:val="69984602"/>
    <w:rsid w:val="6A34275E"/>
    <w:rsid w:val="6A4018F4"/>
    <w:rsid w:val="6A507957"/>
    <w:rsid w:val="6A53066E"/>
    <w:rsid w:val="6BB02EF2"/>
    <w:rsid w:val="6BC863EA"/>
    <w:rsid w:val="6BD73AAA"/>
    <w:rsid w:val="6BFC0694"/>
    <w:rsid w:val="6C695C1E"/>
    <w:rsid w:val="6C995C8B"/>
    <w:rsid w:val="6CBF16B4"/>
    <w:rsid w:val="6CCA0F78"/>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5</TotalTime>
  <ScaleCrop>false</ScaleCrop>
  <LinksUpToDate>false</LinksUpToDate>
  <CharactersWithSpaces>21832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2020-03-18T03:08:24Z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