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卡茂包装制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7.02.05;14.0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