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晨航新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9日 下午至2019年07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