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20409-2023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辽宁新华仪器有限公司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2023年05月19日 上午至2023年05月20日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</w:t>
            </w:r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</w:t>
            </w:r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0E77B0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</w:t>
      </w:r>
      <w:r w:rsidR="005D3B4D">
        <w:rPr>
          <w:rFonts w:hint="eastAsia"/>
        </w:rPr>
        <w:t>档</w:t>
      </w:r>
      <w:r w:rsidR="005D3B4D">
        <w:rPr>
          <w:rFonts w:hint="eastAsia"/>
        </w:rPr>
        <w:t>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224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