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山西晋乐电缆有限公司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2023-05-26 8:30:00下午至2023-05-27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