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供销顺农（北京）供应链管理有限公司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肖新龙</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任泽华</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2023-06-06 8:30:00下午至2023-06-06 17:30:00上午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北京市顺义区高丽营镇金马工业园二街4-10号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北京市顺义区金马园二街 4-2号（北京同得发农产品加工有限公司单位食堂）</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2023年06月07日 下午至2023年06月10日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