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烟台尚美丽家新能源有限公司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2023-05-11 8:30:00上午至2023-05-11 12:30:00下午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2023年05月12日 上午至2023年05月14日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