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创测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津区双福街道祥福大道619号35 幢2单元第一期三区35号楼1-3层，编号35-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津区双福街道祥福大道619号35 幢2单元第一期三区35号楼1-3层，编号35-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3日 上午至2023年05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