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85-2023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宁晋县润禾装饰材料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2130528MA08FNDQ4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宁晋县润禾装饰材料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宁晋县耿庄桥镇耿赵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宁晋县耿庄桥镇耿赵庄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内墙腻子粉、石膏粉的生产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内墙腻子粉、石膏粉的生产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宁晋县润禾装饰材料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宁晋县耿庄桥镇耿赵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宁晋县耿庄桥镇耿赵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内墙腻子粉、石膏粉的生产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内墙腻子粉、石膏粉的生产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