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河北慧圃家具有限公司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0502-2022-SA-2023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2023年05月06日 上午至2023年05月06日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