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347-2022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湛江包装材料企业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