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江西亿科工程咨询有限公司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0189-2021-QEO-2023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2023年04月26日 下午至2023年04月28日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下午至上午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江西亿科工程咨询有限公司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