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绵阳交发实业有限责任公司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2020年03月01日 下午至2020年03月01日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