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30363-2023-QEOFH</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江西蒸臻餐饮管理有限公司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肖新龙</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91360103MAC4J5A38W</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Q:未认可,E:未认可,O:未认可,F:未认可,H:未认可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ISO45001：2018,F：ISO 22000:2018,H：危害分析与关键控制点（HACCP）体系认证要求（V1.0）</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江西蒸臻餐饮管理有限公司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江西省南昌市西湖区水厂路222号紫瑶小区沿街6号店铺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江西省南昌市红谷滩新区庐山南大道159号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Q：热食类食品制售</w:t>
            </w:r>
          </w:p>
          <w:p w:rsidR="00F1039B">
            <w:pPr>
              <w:snapToGrid w:val="0"/>
              <w:spacing w:line="0" w:lineRule="atLeast"/>
              <w:jc w:val="left"/>
              <w:rPr>
                <w:sz w:val="21"/>
                <w:szCs w:val="21"/>
                <w:lang w:val="en-GB"/>
              </w:rPr>
            </w:pPr>
            <w:r>
              <w:rPr>
                <w:sz w:val="21"/>
                <w:szCs w:val="21"/>
                <w:lang w:val="en-GB"/>
              </w:rPr>
              <w:t>E：热食类食品制售所涉及场所的相关环境管理活动</w:t>
            </w:r>
          </w:p>
          <w:p w:rsidR="00F1039B">
            <w:pPr>
              <w:snapToGrid w:val="0"/>
              <w:spacing w:line="0" w:lineRule="atLeast"/>
              <w:jc w:val="left"/>
              <w:rPr>
                <w:sz w:val="21"/>
                <w:szCs w:val="21"/>
                <w:lang w:val="en-GB"/>
              </w:rPr>
            </w:pPr>
            <w:r>
              <w:rPr>
                <w:sz w:val="21"/>
                <w:szCs w:val="21"/>
                <w:lang w:val="en-GB"/>
              </w:rPr>
              <w:t>O：热食类食品制售所涉及场所的相关职业健康安全管理活动</w:t>
            </w:r>
          </w:p>
          <w:p w:rsidR="00F1039B">
            <w:pPr>
              <w:snapToGrid w:val="0"/>
              <w:spacing w:line="0" w:lineRule="atLeast"/>
              <w:jc w:val="left"/>
              <w:rPr>
                <w:sz w:val="21"/>
                <w:szCs w:val="21"/>
                <w:lang w:val="en-GB"/>
              </w:rPr>
            </w:pPr>
            <w:r>
              <w:rPr>
                <w:sz w:val="21"/>
                <w:szCs w:val="21"/>
                <w:lang w:val="en-GB"/>
              </w:rPr>
              <w:t>F：位于江西省南昌市红谷滩新区庐山南大道159号【承包南昌市第二十六中学食堂】的江西蒸臻餐饮管理有限公司的热食类食品制售</w:t>
            </w:r>
          </w:p>
          <w:p w:rsidR="00F1039B">
            <w:pPr>
              <w:snapToGrid w:val="0"/>
              <w:spacing w:line="0" w:lineRule="atLeast"/>
              <w:jc w:val="left"/>
              <w:rPr>
                <w:sz w:val="21"/>
                <w:szCs w:val="21"/>
                <w:lang w:val="en-GB"/>
              </w:rPr>
            </w:pPr>
            <w:r>
              <w:rPr>
                <w:sz w:val="21"/>
                <w:szCs w:val="21"/>
                <w:lang w:val="en-GB"/>
              </w:rPr>
              <w:t>H：位于江西省南昌市红谷滩新区庐山南大道159号【承包南昌市第二十六中学食堂】的江西蒸臻餐饮管理有限公司的热食类食品制售</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江西蒸臻餐饮管理有限公司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江西省南昌市西湖区水厂路222号紫瑶小区沿街6号店铺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江西省南昌市红谷滩新区庐山南大道159号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Q：热食类食品制售</w:t>
            </w:r>
          </w:p>
          <w:p w:rsidR="00E9533D" w:rsidP="00E9533D">
            <w:pPr>
              <w:snapToGrid w:val="0"/>
              <w:spacing w:line="0" w:lineRule="atLeast"/>
              <w:jc w:val="left"/>
              <w:rPr>
                <w:sz w:val="21"/>
                <w:szCs w:val="21"/>
                <w:lang w:val="en-GB"/>
              </w:rPr>
            </w:pPr>
            <w:r>
              <w:rPr>
                <w:sz w:val="21"/>
                <w:szCs w:val="21"/>
                <w:lang w:val="en-GB"/>
              </w:rPr>
              <w:t>E：热食类食品制售所涉及场所的相关环境管理活动</w:t>
            </w:r>
          </w:p>
          <w:p w:rsidR="00E9533D" w:rsidP="00E9533D">
            <w:pPr>
              <w:snapToGrid w:val="0"/>
              <w:spacing w:line="0" w:lineRule="atLeast"/>
              <w:jc w:val="left"/>
              <w:rPr>
                <w:sz w:val="21"/>
                <w:szCs w:val="21"/>
                <w:lang w:val="en-GB"/>
              </w:rPr>
            </w:pPr>
            <w:r>
              <w:rPr>
                <w:sz w:val="21"/>
                <w:szCs w:val="21"/>
                <w:lang w:val="en-GB"/>
              </w:rPr>
              <w:t>O：热食类食品制售所涉及场所的相关职业健康安全管理活动</w:t>
            </w:r>
          </w:p>
          <w:p w:rsidR="00E9533D" w:rsidP="00E9533D">
            <w:pPr>
              <w:snapToGrid w:val="0"/>
              <w:spacing w:line="0" w:lineRule="atLeast"/>
              <w:jc w:val="left"/>
              <w:rPr>
                <w:sz w:val="21"/>
                <w:szCs w:val="21"/>
                <w:lang w:val="en-GB"/>
              </w:rPr>
            </w:pPr>
            <w:r>
              <w:rPr>
                <w:sz w:val="21"/>
                <w:szCs w:val="21"/>
                <w:lang w:val="en-GB"/>
              </w:rPr>
              <w:t>F：位于江西省南昌市红谷滩新区庐山南大道159号【承包南昌市第二十六中学食堂】的江西蒸臻餐饮管理有限公司的热食类食品制售</w:t>
            </w:r>
          </w:p>
          <w:p w:rsidR="00E9533D" w:rsidP="00E9533D">
            <w:pPr>
              <w:snapToGrid w:val="0"/>
              <w:spacing w:line="0" w:lineRule="atLeast"/>
              <w:jc w:val="left"/>
              <w:rPr>
                <w:sz w:val="21"/>
                <w:szCs w:val="21"/>
                <w:lang w:val="en-GB"/>
              </w:rPr>
            </w:pPr>
            <w:r>
              <w:rPr>
                <w:sz w:val="21"/>
                <w:szCs w:val="21"/>
                <w:lang w:val="en-GB"/>
              </w:rPr>
              <w:t>H：位于江西省南昌市红谷滩新区庐山南大道159号【承包南昌市第二十六中学食堂】的江西蒸臻餐饮管理有限公司的热食类食品制售</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Q:,E:,O:,F:,H:</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江西省南昌市红谷滩新区庐山南大道159号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