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江西蒸臻餐饮管理有限公司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2023年05月05日 上午至2023年05月05日 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2023年05月06日 下午至2023年05月09日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肖新龙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