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中讯通达（北京）企业管理服务集团有限公司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2023年05月09日 上午至2023年05月09日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