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6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青岛宏丰晟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24日 上午至2023年04月2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